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E432" w14:textId="12F4F966" w:rsidR="00371AF2" w:rsidRPr="00BA5EA7" w:rsidRDefault="00371AF2" w:rsidP="00371AF2">
      <w:pPr>
        <w:shd w:val="clear" w:color="auto" w:fill="FFFFFF"/>
        <w:spacing w:after="200" w:line="300" w:lineRule="auto"/>
        <w:jc w:val="center"/>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všeobecné obchodné podmienky</w:t>
      </w:r>
    </w:p>
    <w:p w14:paraId="59FF1C44" w14:textId="77777777" w:rsidR="00371AF2" w:rsidRPr="00BA5EA7" w:rsidRDefault="00371AF2" w:rsidP="00371AF2">
      <w:pPr>
        <w:shd w:val="clear" w:color="auto" w:fill="FFFFFF"/>
        <w:spacing w:after="200" w:line="300" w:lineRule="auto"/>
        <w:jc w:val="both"/>
        <w:rPr>
          <w:rFonts w:asciiTheme="minorHAnsi" w:hAnsiTheme="minorHAnsi" w:cstheme="minorHAnsi"/>
          <w:sz w:val="20"/>
          <w:szCs w:val="20"/>
          <w:lang w:val="sk-SK"/>
        </w:rPr>
      </w:pPr>
      <w:r w:rsidRPr="00BA5EA7">
        <w:rPr>
          <w:rFonts w:asciiTheme="minorHAnsi" w:hAnsiTheme="minorHAnsi" w:cstheme="minorHAnsi"/>
          <w:sz w:val="20"/>
          <w:szCs w:val="20"/>
          <w:lang w:val="sk-SK"/>
        </w:rPr>
        <w:t>Tieto všeobecné obchodné podmienky ("</w:t>
      </w:r>
      <w:r w:rsidRPr="00BA5EA7">
        <w:rPr>
          <w:rFonts w:asciiTheme="minorHAnsi" w:hAnsiTheme="minorHAnsi" w:cstheme="minorHAnsi"/>
          <w:b/>
          <w:bCs/>
          <w:sz w:val="20"/>
          <w:szCs w:val="20"/>
          <w:lang w:val="sk-SK"/>
        </w:rPr>
        <w:t>Podmienky</w:t>
      </w:r>
      <w:r w:rsidRPr="00BA5EA7">
        <w:rPr>
          <w:rFonts w:asciiTheme="minorHAnsi" w:hAnsiTheme="minorHAnsi" w:cstheme="minorHAnsi"/>
          <w:sz w:val="20"/>
          <w:szCs w:val="20"/>
          <w:lang w:val="sk-SK"/>
        </w:rPr>
        <w:t>") upravujú práva a povinnosti Vás, ako kupujúcich a Nás ako predávajúceho v rámci zmluvných vzťahov uzavretých prostredníctvom E-</w:t>
      </w:r>
      <w:proofErr w:type="spellStart"/>
      <w:r w:rsidRPr="00BA5EA7">
        <w:rPr>
          <w:rFonts w:asciiTheme="minorHAnsi" w:hAnsiTheme="minorHAnsi" w:cstheme="minorHAnsi"/>
          <w:sz w:val="20"/>
          <w:szCs w:val="20"/>
          <w:lang w:val="sk-SK"/>
        </w:rPr>
        <w:t>shopu</w:t>
      </w:r>
      <w:proofErr w:type="spellEnd"/>
      <w:r w:rsidRPr="00BA5EA7">
        <w:rPr>
          <w:rFonts w:asciiTheme="minorHAnsi" w:hAnsiTheme="minorHAnsi" w:cstheme="minorHAnsi"/>
          <w:sz w:val="20"/>
          <w:szCs w:val="20"/>
          <w:lang w:val="sk-SK"/>
        </w:rPr>
        <w:t xml:space="preserve"> na webových stránkach </w:t>
      </w:r>
      <w:hyperlink r:id="rId5" w:history="1">
        <w:r w:rsidRPr="00BA5EA7">
          <w:rPr>
            <w:rStyle w:val="Hypertextovprepojenie"/>
            <w:rFonts w:asciiTheme="minorHAnsi" w:hAnsiTheme="minorHAnsi" w:cstheme="minorHAnsi"/>
            <w:b/>
            <w:bCs/>
            <w:sz w:val="20"/>
            <w:szCs w:val="20"/>
            <w:lang w:val="sk-SK"/>
          </w:rPr>
          <w:t>www.miracles.sk</w:t>
        </w:r>
      </w:hyperlink>
      <w:r w:rsidRPr="00BA5EA7">
        <w:rPr>
          <w:rFonts w:asciiTheme="minorHAnsi" w:hAnsiTheme="minorHAnsi" w:cstheme="minorHAnsi"/>
          <w:b/>
          <w:bCs/>
          <w:sz w:val="20"/>
          <w:szCs w:val="20"/>
          <w:lang w:val="sk-SK"/>
        </w:rPr>
        <w:t xml:space="preserve"> .</w:t>
      </w:r>
    </w:p>
    <w:p w14:paraId="2AEC4F32" w14:textId="77777777" w:rsidR="00371AF2" w:rsidRPr="00BA5EA7" w:rsidRDefault="00371AF2" w:rsidP="00371AF2">
      <w:pPr>
        <w:shd w:val="clear" w:color="auto" w:fill="FFFFFF"/>
        <w:spacing w:after="200" w:line="300" w:lineRule="auto"/>
        <w:jc w:val="both"/>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Všetky informácie o spracúvaní Vašich osobných údajov sú obsiahnuté v zásadách spracúvania osobných údajov, ktoré nájdete tu: </w:t>
      </w:r>
      <w:hyperlink r:id="rId6" w:history="1">
        <w:r w:rsidRPr="00BA5EA7">
          <w:rPr>
            <w:rStyle w:val="Hypertextovprepojenie"/>
            <w:rFonts w:asciiTheme="minorHAnsi" w:hAnsiTheme="minorHAnsi" w:cstheme="minorHAnsi"/>
            <w:sz w:val="20"/>
            <w:szCs w:val="20"/>
            <w:lang w:val="sk-SK"/>
          </w:rPr>
          <w:t>https://592208.myshoptet.com/podmienky-ochrany-osobnych-udajov/</w:t>
        </w:r>
      </w:hyperlink>
    </w:p>
    <w:p w14:paraId="46A6F99F" w14:textId="77777777" w:rsidR="00371AF2" w:rsidRPr="00BA5EA7" w:rsidRDefault="00371AF2" w:rsidP="00371AF2">
      <w:pPr>
        <w:shd w:val="clear" w:color="auto" w:fill="FFFFFF"/>
        <w:spacing w:after="200" w:line="300" w:lineRule="auto"/>
        <w:jc w:val="both"/>
        <w:rPr>
          <w:rFonts w:asciiTheme="minorHAnsi" w:hAnsiTheme="minorHAnsi" w:cstheme="minorHAnsi"/>
          <w:sz w:val="20"/>
          <w:szCs w:val="20"/>
          <w:lang w:val="sk-SK"/>
        </w:rPr>
      </w:pPr>
    </w:p>
    <w:p w14:paraId="0EC3150B" w14:textId="77777777" w:rsidR="00371AF2" w:rsidRPr="00BA5EA7" w:rsidRDefault="00371AF2" w:rsidP="00371AF2">
      <w:pPr>
        <w:shd w:val="clear" w:color="auto" w:fill="FFFFFF"/>
        <w:spacing w:after="200" w:line="300" w:lineRule="auto"/>
        <w:jc w:val="both"/>
        <w:rPr>
          <w:rFonts w:asciiTheme="minorHAnsi" w:hAnsiTheme="minorHAnsi" w:cstheme="minorHAnsi"/>
          <w:sz w:val="20"/>
          <w:szCs w:val="20"/>
          <w:lang w:val="sk-SK"/>
        </w:rPr>
      </w:pPr>
      <w:r w:rsidRPr="00BA5EA7">
        <w:rPr>
          <w:rFonts w:asciiTheme="minorHAnsi" w:hAnsiTheme="minorHAnsi" w:cstheme="min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6D0AF706" w14:textId="77777777" w:rsidR="00371AF2" w:rsidRPr="00BA5EA7" w:rsidRDefault="00371AF2" w:rsidP="00371AF2">
      <w:pPr>
        <w:shd w:val="clear" w:color="auto" w:fill="FFFFFF"/>
        <w:spacing w:after="200" w:line="300" w:lineRule="auto"/>
        <w:jc w:val="both"/>
        <w:rPr>
          <w:rFonts w:asciiTheme="minorHAnsi" w:hAnsiTheme="minorHAnsi" w:cstheme="minorHAnsi"/>
          <w:sz w:val="20"/>
          <w:szCs w:val="20"/>
          <w:lang w:val="sk-SK"/>
        </w:rPr>
      </w:pPr>
      <w:r w:rsidRPr="00BA5EA7">
        <w:rPr>
          <w:rFonts w:asciiTheme="minorHAnsi" w:hAnsiTheme="minorHAnsi" w:cstheme="minorHAnsi"/>
          <w:sz w:val="20"/>
          <w:szCs w:val="20"/>
          <w:lang w:val="sk-SK"/>
        </w:rPr>
        <w:t>Ak niektorá časť Podmienok odporuje tomu, čo sme si spoločne schválili v rámci procesu Vášho nákupu na Našom E-</w:t>
      </w:r>
      <w:proofErr w:type="spellStart"/>
      <w:r w:rsidRPr="00BA5EA7">
        <w:rPr>
          <w:rFonts w:asciiTheme="minorHAnsi" w:hAnsiTheme="minorHAnsi" w:cstheme="minorHAnsi"/>
          <w:sz w:val="20"/>
          <w:szCs w:val="20"/>
          <w:lang w:val="sk-SK"/>
        </w:rPr>
        <w:t>shope</w:t>
      </w:r>
      <w:proofErr w:type="spellEnd"/>
      <w:r w:rsidRPr="00BA5EA7">
        <w:rPr>
          <w:rFonts w:asciiTheme="minorHAnsi" w:hAnsiTheme="minorHAnsi" w:cstheme="minorHAnsi"/>
          <w:sz w:val="20"/>
          <w:szCs w:val="20"/>
          <w:lang w:val="sk-SK"/>
        </w:rPr>
        <w:t>, bude mať táto konkrétna dohoda prednosť pred týmito Podmienkami.</w:t>
      </w:r>
    </w:p>
    <w:p w14:paraId="58B38B94" w14:textId="77777777" w:rsidR="00371AF2" w:rsidRPr="00BA5EA7" w:rsidRDefault="00371AF2" w:rsidP="00371AF2">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sk-SK"/>
        </w:rPr>
      </w:pPr>
      <w:r w:rsidRPr="00BA5EA7">
        <w:rPr>
          <w:rFonts w:asciiTheme="minorHAnsi" w:hAnsiTheme="minorHAnsi" w:cstheme="minorHAnsi"/>
          <w:b/>
          <w:bCs/>
          <w:caps/>
          <w:sz w:val="20"/>
          <w:szCs w:val="20"/>
          <w:lang w:val="sk-SK"/>
        </w:rPr>
        <w:t>niektoré definície</w:t>
      </w:r>
    </w:p>
    <w:p w14:paraId="7AFE83E7"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Cena</w:t>
      </w:r>
      <w:r w:rsidRPr="00BA5EA7">
        <w:rPr>
          <w:rFonts w:asciiTheme="minorHAnsi" w:hAnsiTheme="minorHAnsi" w:cstheme="minorHAnsi"/>
          <w:bCs/>
          <w:sz w:val="20"/>
          <w:szCs w:val="20"/>
          <w:lang w:val="sk-SK"/>
        </w:rPr>
        <w:t xml:space="preserve"> je finančná čiastka, ktorú budete hradiť za Tovar;</w:t>
      </w:r>
    </w:p>
    <w:p w14:paraId="11173EA4"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Cena za dopravu</w:t>
      </w:r>
      <w:r w:rsidRPr="00BA5EA7">
        <w:rPr>
          <w:rFonts w:asciiTheme="minorHAnsi" w:hAnsiTheme="minorHAnsi" w:cstheme="minorHAnsi"/>
          <w:bCs/>
          <w:sz w:val="20"/>
          <w:szCs w:val="20"/>
          <w:lang w:val="sk-SK"/>
        </w:rPr>
        <w:t xml:space="preserve"> je finančná čiastka, ktorú budete hradiť za doručenie Tovaru, a to vrátane ceny za jeho zabalenie;</w:t>
      </w:r>
    </w:p>
    <w:p w14:paraId="43CAC7A9"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Celková cena</w:t>
      </w:r>
      <w:r w:rsidRPr="00BA5EA7">
        <w:rPr>
          <w:rFonts w:asciiTheme="minorHAnsi" w:hAnsiTheme="minorHAnsi" w:cstheme="minorHAnsi"/>
          <w:bCs/>
          <w:sz w:val="20"/>
          <w:szCs w:val="20"/>
          <w:lang w:val="sk-SK"/>
        </w:rPr>
        <w:t xml:space="preserve"> je súčet Ceny a Ceny za dopravu;</w:t>
      </w:r>
    </w:p>
    <w:p w14:paraId="555A6D11"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DPH</w:t>
      </w:r>
      <w:r w:rsidRPr="00BA5EA7">
        <w:rPr>
          <w:rFonts w:asciiTheme="minorHAnsi" w:hAnsiTheme="minorHAnsi" w:cstheme="minorHAnsi"/>
          <w:bCs/>
          <w:sz w:val="20"/>
          <w:szCs w:val="20"/>
          <w:lang w:val="sk-SK"/>
        </w:rPr>
        <w:t xml:space="preserve"> je daň z pridanej hodnoty podľa platných právnych predpisov;</w:t>
      </w:r>
    </w:p>
    <w:p w14:paraId="09171ABE"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E-</w:t>
      </w:r>
      <w:proofErr w:type="spellStart"/>
      <w:r w:rsidRPr="00BA5EA7">
        <w:rPr>
          <w:rFonts w:asciiTheme="minorHAnsi" w:hAnsiTheme="minorHAnsi" w:cstheme="minorHAnsi"/>
          <w:b/>
          <w:sz w:val="20"/>
          <w:szCs w:val="20"/>
          <w:lang w:val="sk-SK"/>
        </w:rPr>
        <w:t>shop</w:t>
      </w:r>
      <w:proofErr w:type="spellEnd"/>
      <w:r w:rsidRPr="00BA5EA7">
        <w:rPr>
          <w:rFonts w:asciiTheme="minorHAnsi" w:hAnsiTheme="minorHAnsi" w:cstheme="minorHAnsi"/>
          <w:bCs/>
          <w:sz w:val="20"/>
          <w:szCs w:val="20"/>
          <w:lang w:val="sk-SK"/>
        </w:rPr>
        <w:t xml:space="preserve"> je internetový obchod prevádzkovaný Nami na adrese </w:t>
      </w:r>
      <w:r w:rsidRPr="00BA5EA7">
        <w:rPr>
          <w:rFonts w:asciiTheme="minorHAnsi" w:hAnsiTheme="minorHAnsi" w:cstheme="minorHAnsi"/>
          <w:b/>
          <w:bCs/>
          <w:sz w:val="20"/>
          <w:szCs w:val="20"/>
          <w:lang w:val="sk-SK"/>
        </w:rPr>
        <w:t>Kostolné námestie 266, 925 63 Dolná Streda</w:t>
      </w:r>
      <w:r w:rsidRPr="00BA5EA7">
        <w:rPr>
          <w:rFonts w:asciiTheme="minorHAnsi" w:hAnsiTheme="minorHAnsi" w:cstheme="minorHAnsi"/>
          <w:bCs/>
          <w:sz w:val="20"/>
          <w:szCs w:val="20"/>
          <w:lang w:val="sk-SK"/>
        </w:rPr>
        <w:t>, na ktorom bude prebiehať nákup Tovaru;</w:t>
      </w:r>
    </w:p>
    <w:p w14:paraId="56699E46"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Faktúra</w:t>
      </w:r>
      <w:r w:rsidRPr="00BA5EA7">
        <w:rPr>
          <w:rFonts w:asciiTheme="minorHAnsi" w:hAnsiTheme="minorHAnsi" w:cstheme="minorHAnsi"/>
          <w:bCs/>
          <w:sz w:val="20"/>
          <w:szCs w:val="20"/>
          <w:lang w:val="sk-SK"/>
        </w:rPr>
        <w:t xml:space="preserve"> je daňový doklad vystavený v súlade so zákonom o dani z pridanej hodnoty na Celkovú cenu;</w:t>
      </w:r>
    </w:p>
    <w:p w14:paraId="2CE9C69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My</w:t>
      </w:r>
      <w:r w:rsidRPr="00BA5EA7">
        <w:rPr>
          <w:rFonts w:asciiTheme="minorHAnsi" w:hAnsiTheme="minorHAnsi" w:cstheme="minorHAnsi"/>
          <w:bCs/>
          <w:sz w:val="20"/>
          <w:szCs w:val="20"/>
          <w:lang w:val="sk-SK"/>
        </w:rPr>
        <w:t xml:space="preserve"> sme spoločnosť </w:t>
      </w:r>
      <w:r w:rsidRPr="00BA5EA7">
        <w:rPr>
          <w:rFonts w:asciiTheme="minorHAnsi" w:hAnsiTheme="minorHAnsi" w:cstheme="minorHAnsi"/>
          <w:b/>
          <w:bCs/>
          <w:sz w:val="20"/>
          <w:szCs w:val="20"/>
          <w:lang w:val="sk-SK"/>
        </w:rPr>
        <w:t>TB CONSTRUCTION, s. r. o.</w:t>
      </w:r>
      <w:r w:rsidRPr="00BA5EA7">
        <w:rPr>
          <w:rFonts w:asciiTheme="minorHAnsi" w:hAnsiTheme="minorHAnsi" w:cstheme="minorHAnsi"/>
          <w:bCs/>
          <w:sz w:val="20"/>
          <w:szCs w:val="20"/>
          <w:lang w:val="sk-SK"/>
        </w:rPr>
        <w:t xml:space="preserve">, so sídlom </w:t>
      </w:r>
      <w:r w:rsidRPr="00BA5EA7">
        <w:rPr>
          <w:rFonts w:asciiTheme="minorHAnsi" w:hAnsiTheme="minorHAnsi" w:cstheme="minorHAnsi"/>
          <w:b/>
          <w:bCs/>
          <w:sz w:val="20"/>
          <w:szCs w:val="20"/>
          <w:lang w:val="sk-SK"/>
        </w:rPr>
        <w:t>Kostolné námestie 266, 925 63 Dolná Streda</w:t>
      </w:r>
      <w:r w:rsidRPr="00BA5EA7">
        <w:rPr>
          <w:rFonts w:asciiTheme="minorHAnsi" w:hAnsiTheme="minorHAnsi" w:cstheme="minorHAnsi"/>
          <w:bCs/>
          <w:sz w:val="20"/>
          <w:szCs w:val="20"/>
          <w:lang w:val="sk-SK"/>
        </w:rPr>
        <w:t xml:space="preserve">, IČO </w:t>
      </w:r>
      <w:r w:rsidRPr="00BA5EA7">
        <w:rPr>
          <w:rFonts w:asciiTheme="minorHAnsi" w:hAnsiTheme="minorHAnsi" w:cstheme="minorHAnsi"/>
          <w:b/>
          <w:bCs/>
          <w:sz w:val="20"/>
          <w:szCs w:val="20"/>
          <w:lang w:val="sk-SK"/>
        </w:rPr>
        <w:t>54423821</w:t>
      </w:r>
      <w:r w:rsidRPr="00BA5EA7">
        <w:rPr>
          <w:rFonts w:asciiTheme="minorHAnsi" w:hAnsiTheme="minorHAnsi" w:cstheme="minorHAnsi"/>
          <w:bCs/>
          <w:sz w:val="20"/>
          <w:szCs w:val="20"/>
          <w:lang w:val="sk-SK"/>
        </w:rPr>
        <w:t xml:space="preserve">, zapísaná v Obchodnom registri vedenom Okresným súdom </w:t>
      </w:r>
      <w:r w:rsidRPr="00BA5EA7">
        <w:rPr>
          <w:rFonts w:asciiTheme="minorHAnsi" w:hAnsiTheme="minorHAnsi" w:cstheme="minorHAnsi"/>
          <w:b/>
          <w:bCs/>
          <w:sz w:val="20"/>
          <w:szCs w:val="20"/>
          <w:lang w:val="sk-SK"/>
        </w:rPr>
        <w:t xml:space="preserve">Trnava, </w:t>
      </w:r>
      <w:r w:rsidRPr="00BA5EA7">
        <w:rPr>
          <w:rFonts w:asciiTheme="minorHAnsi" w:hAnsiTheme="minorHAnsi" w:cstheme="minorHAnsi"/>
          <w:bCs/>
          <w:sz w:val="20"/>
          <w:szCs w:val="20"/>
          <w:lang w:val="sk-SK"/>
        </w:rPr>
        <w:t xml:space="preserve">oddiel </w:t>
      </w:r>
      <w:proofErr w:type="spellStart"/>
      <w:r w:rsidRPr="00BA5EA7">
        <w:rPr>
          <w:rFonts w:asciiTheme="minorHAnsi" w:hAnsiTheme="minorHAnsi" w:cstheme="minorHAnsi"/>
          <w:b/>
          <w:bCs/>
          <w:sz w:val="20"/>
          <w:szCs w:val="20"/>
          <w:lang w:val="sk-SK"/>
        </w:rPr>
        <w:t>Sro</w:t>
      </w:r>
      <w:proofErr w:type="spellEnd"/>
      <w:r w:rsidRPr="00BA5EA7">
        <w:rPr>
          <w:rFonts w:asciiTheme="minorHAnsi" w:hAnsiTheme="minorHAnsi" w:cstheme="minorHAnsi"/>
          <w:b/>
          <w:bCs/>
          <w:sz w:val="20"/>
          <w:szCs w:val="20"/>
          <w:lang w:val="sk-SK"/>
        </w:rPr>
        <w:t xml:space="preserve">, </w:t>
      </w:r>
      <w:r w:rsidRPr="00BA5EA7">
        <w:rPr>
          <w:rFonts w:asciiTheme="minorHAnsi" w:hAnsiTheme="minorHAnsi" w:cstheme="minorHAnsi"/>
          <w:sz w:val="20"/>
          <w:szCs w:val="20"/>
          <w:lang w:val="sk-SK"/>
        </w:rPr>
        <w:t>vložka č.</w:t>
      </w:r>
      <w:r w:rsidRPr="00BA5EA7">
        <w:rPr>
          <w:rFonts w:asciiTheme="minorHAnsi" w:hAnsiTheme="minorHAnsi" w:cstheme="minorHAnsi"/>
          <w:b/>
          <w:bCs/>
          <w:sz w:val="20"/>
          <w:szCs w:val="20"/>
          <w:lang w:val="sk-SK"/>
        </w:rPr>
        <w:t xml:space="preserve"> 50991/T,</w:t>
      </w:r>
      <w:r w:rsidRPr="00BA5EA7">
        <w:rPr>
          <w:rFonts w:asciiTheme="minorHAnsi" w:hAnsiTheme="minorHAnsi" w:cstheme="minorHAnsi"/>
          <w:bCs/>
          <w:sz w:val="20"/>
          <w:szCs w:val="20"/>
          <w:lang w:val="sk-SK"/>
        </w:rPr>
        <w:t xml:space="preserve">  e-mail </w:t>
      </w:r>
      <w:r w:rsidRPr="00BA5EA7">
        <w:rPr>
          <w:rFonts w:asciiTheme="minorHAnsi" w:hAnsiTheme="minorHAnsi" w:cstheme="minorHAnsi"/>
          <w:b/>
          <w:bCs/>
          <w:sz w:val="20"/>
          <w:szCs w:val="20"/>
          <w:lang w:val="sk-SK"/>
        </w:rPr>
        <w:t>info@miracles.sk</w:t>
      </w:r>
      <w:r w:rsidRPr="00BA5EA7">
        <w:rPr>
          <w:rFonts w:asciiTheme="minorHAnsi" w:hAnsiTheme="minorHAnsi" w:cstheme="minorHAnsi"/>
          <w:bCs/>
          <w:sz w:val="20"/>
          <w:szCs w:val="20"/>
          <w:lang w:val="sk-SK"/>
        </w:rPr>
        <w:t xml:space="preserve">, telefónne číslo </w:t>
      </w:r>
      <w:r w:rsidRPr="00BA5EA7">
        <w:rPr>
          <w:rFonts w:asciiTheme="minorHAnsi" w:hAnsiTheme="minorHAnsi" w:cstheme="minorHAnsi"/>
          <w:b/>
          <w:bCs/>
          <w:sz w:val="20"/>
          <w:szCs w:val="20"/>
          <w:lang w:val="sk-SK"/>
        </w:rPr>
        <w:t>+421948417725</w:t>
      </w:r>
      <w:r w:rsidRPr="00BA5EA7">
        <w:rPr>
          <w:rFonts w:asciiTheme="minorHAnsi" w:hAnsiTheme="minorHAnsi" w:cstheme="minorHAnsi"/>
          <w:bCs/>
          <w:sz w:val="20"/>
          <w:szCs w:val="20"/>
          <w:lang w:val="sk-SK"/>
        </w:rPr>
        <w:t>, právnymi predpismi označovaná ako predávajúci;</w:t>
      </w:r>
    </w:p>
    <w:p w14:paraId="1F7341B4"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Objednávka</w:t>
      </w:r>
      <w:r w:rsidRPr="00BA5EA7">
        <w:rPr>
          <w:rFonts w:asciiTheme="minorHAnsi" w:hAnsiTheme="minorHAnsi" w:cstheme="minorHAnsi"/>
          <w:bCs/>
          <w:sz w:val="20"/>
          <w:szCs w:val="20"/>
          <w:lang w:val="sk-SK"/>
        </w:rPr>
        <w:t xml:space="preserve"> je Váš neodvolateľný návrh na uzavretie Zmluvy o kúpe Tovaru s Nami;</w:t>
      </w:r>
    </w:p>
    <w:p w14:paraId="23AC637E"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Tovar</w:t>
      </w:r>
      <w:r w:rsidRPr="00BA5EA7">
        <w:rPr>
          <w:rFonts w:asciiTheme="minorHAnsi" w:hAnsiTheme="minorHAnsi" w:cstheme="minorHAnsi"/>
          <w:bCs/>
          <w:sz w:val="20"/>
          <w:szCs w:val="20"/>
          <w:lang w:val="sk-SK"/>
        </w:rPr>
        <w:t xml:space="preserve"> je všetko, čo môžete nakúpiť na E-</w:t>
      </w:r>
      <w:proofErr w:type="spellStart"/>
      <w:r w:rsidRPr="00BA5EA7">
        <w:rPr>
          <w:rFonts w:asciiTheme="minorHAnsi" w:hAnsiTheme="minorHAnsi" w:cstheme="minorHAnsi"/>
          <w:bCs/>
          <w:sz w:val="20"/>
          <w:szCs w:val="20"/>
          <w:lang w:val="sk-SK"/>
        </w:rPr>
        <w:t>shope</w:t>
      </w:r>
      <w:proofErr w:type="spellEnd"/>
      <w:r w:rsidRPr="00BA5EA7">
        <w:rPr>
          <w:rFonts w:asciiTheme="minorHAnsi" w:hAnsiTheme="minorHAnsi" w:cstheme="minorHAnsi"/>
          <w:b/>
          <w:sz w:val="20"/>
          <w:szCs w:val="20"/>
          <w:lang w:val="sk-SK"/>
        </w:rPr>
        <w:t>;</w:t>
      </w:r>
    </w:p>
    <w:p w14:paraId="2771AF1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Užívateľský účet</w:t>
      </w:r>
      <w:r w:rsidRPr="00BA5EA7">
        <w:rPr>
          <w:rFonts w:asciiTheme="minorHAnsi" w:hAnsiTheme="minorHAnsi" w:cstheme="minorHAnsi"/>
          <w:bCs/>
          <w:sz w:val="20"/>
          <w:szCs w:val="20"/>
          <w:lang w:val="sk-SK"/>
        </w:rPr>
        <w:t xml:space="preserve"> je účet zriadený na základe Vami uvedených údajov, ktorý umožňuje uchovanie zadaných údajov a uchovávanie histórie objednaného Tovaru a uzavretých zmlúv;</w:t>
      </w:r>
    </w:p>
    <w:p w14:paraId="4F56E8C9"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Vy</w:t>
      </w:r>
      <w:r w:rsidRPr="00BA5EA7">
        <w:rPr>
          <w:rFonts w:asciiTheme="minorHAnsi" w:hAnsiTheme="minorHAnsi" w:cstheme="minorHAnsi"/>
          <w:bCs/>
          <w:sz w:val="20"/>
          <w:szCs w:val="20"/>
          <w:lang w:val="sk-SK"/>
        </w:rPr>
        <w:t xml:space="preserve"> ste osoba nakupujúca na Našom E-</w:t>
      </w:r>
      <w:proofErr w:type="spellStart"/>
      <w:r w:rsidRPr="00BA5EA7">
        <w:rPr>
          <w:rFonts w:asciiTheme="minorHAnsi" w:hAnsiTheme="minorHAnsi" w:cstheme="minorHAnsi"/>
          <w:bCs/>
          <w:sz w:val="20"/>
          <w:szCs w:val="20"/>
          <w:lang w:val="sk-SK"/>
        </w:rPr>
        <w:t>shope</w:t>
      </w:r>
      <w:proofErr w:type="spellEnd"/>
      <w:r w:rsidRPr="00BA5EA7">
        <w:rPr>
          <w:rFonts w:asciiTheme="minorHAnsi" w:hAnsiTheme="minorHAnsi" w:cstheme="minorHAnsi"/>
          <w:bCs/>
          <w:sz w:val="20"/>
          <w:szCs w:val="20"/>
          <w:lang w:val="sk-SK"/>
        </w:rPr>
        <w:t>, právnymi predpismi označovaná ako kupujúci;</w:t>
      </w:r>
    </w:p>
    <w:p w14:paraId="542D424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
          <w:sz w:val="20"/>
          <w:szCs w:val="20"/>
          <w:lang w:val="sk-SK"/>
        </w:rPr>
        <w:t>Zmluva</w:t>
      </w:r>
      <w:r w:rsidRPr="00BA5EA7">
        <w:rPr>
          <w:rFonts w:asciiTheme="minorHAnsi" w:hAnsiTheme="minorHAnsi" w:cstheme="minorHAnsi"/>
          <w:bCs/>
          <w:sz w:val="20"/>
          <w:szCs w:val="20"/>
          <w:lang w:val="sk-SK"/>
        </w:rPr>
        <w:t xml:space="preserve"> je kúpna zmluva dohodnutá na základe riadne vyplnenej Objednávky zaslanej prostredníctvom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a je uzavretá vo chvíli, kedy od Nás dostanete potvrdenie Objednávky.</w:t>
      </w:r>
    </w:p>
    <w:p w14:paraId="6754A722"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bookmarkStart w:id="0" w:name="_Ref20480452"/>
      <w:r w:rsidRPr="00BA5EA7">
        <w:rPr>
          <w:rFonts w:asciiTheme="minorHAnsi" w:hAnsiTheme="minorHAnsi" w:cstheme="minorHAnsi"/>
          <w:b/>
          <w:caps/>
          <w:sz w:val="20"/>
          <w:szCs w:val="20"/>
          <w:lang w:val="sk-SK"/>
        </w:rPr>
        <w:t>Všeobecné ustanovenia A POUČENIE</w:t>
      </w:r>
    </w:p>
    <w:p w14:paraId="359CC18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Kúpa Tovaru je možná len cez webové rozhranie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w:t>
      </w:r>
    </w:p>
    <w:p w14:paraId="59B953C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Pri nákupe Tovaru je Vašou povinnosťou poskytnúť Nám všetky informácie správne a pravdivo. Informácie, ktoré ste Nám poskytli pri objednaní Tovaru budeme teda považovať za správne a pravdivé.</w:t>
      </w:r>
    </w:p>
    <w:p w14:paraId="35CEC252"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Uzatvorenie zmluvy</w:t>
      </w:r>
    </w:p>
    <w:p w14:paraId="580187E6"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Zmluvu s Nami je možné uzavrieť iba v slovenskom jazyku.</w:t>
      </w:r>
    </w:p>
    <w:p w14:paraId="4DC760AA"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Zmluva je uzatváraná na diaľku prostredníctvom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w:t>
      </w:r>
    </w:p>
    <w:p w14:paraId="74D438FD"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K tomu, aby sme mohli Zmluvu uzavrieť, je potrebné, aby ste na E-</w:t>
      </w:r>
      <w:proofErr w:type="spellStart"/>
      <w:r w:rsidRPr="00BA5EA7">
        <w:rPr>
          <w:rFonts w:asciiTheme="minorHAnsi" w:hAnsiTheme="minorHAnsi" w:cstheme="minorHAnsi"/>
          <w:bCs/>
          <w:sz w:val="20"/>
          <w:szCs w:val="20"/>
          <w:lang w:val="sk-SK"/>
        </w:rPr>
        <w:t>shope</w:t>
      </w:r>
      <w:proofErr w:type="spellEnd"/>
      <w:r w:rsidRPr="00BA5EA7">
        <w:rPr>
          <w:rFonts w:asciiTheme="minorHAnsi" w:hAnsiTheme="minorHAnsi" w:cstheme="minorHAnsi"/>
          <w:bCs/>
          <w:sz w:val="20"/>
          <w:szCs w:val="20"/>
          <w:lang w:val="sk-SK"/>
        </w:rPr>
        <w:t xml:space="preserve"> vytvorili návrh Objednávky. V tomto návrhu musia byť uvedené nasledovné údaje:</w:t>
      </w:r>
    </w:p>
    <w:p w14:paraId="0C9B3CF2" w14:textId="77777777" w:rsidR="00371AF2" w:rsidRPr="00BA5EA7" w:rsidRDefault="00371AF2" w:rsidP="00371AF2">
      <w:pPr>
        <w:pStyle w:val="Odsekzoznamu"/>
        <w:numPr>
          <w:ilvl w:val="2"/>
          <w:numId w:val="1"/>
        </w:numPr>
        <w:shd w:val="clear" w:color="auto" w:fill="FFFFFF"/>
        <w:spacing w:after="200" w:line="300" w:lineRule="auto"/>
        <w:ind w:left="993" w:hanging="426"/>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Informácie o nakupovanom Tovare (na E-</w:t>
      </w:r>
      <w:proofErr w:type="spellStart"/>
      <w:r w:rsidRPr="00BA5EA7">
        <w:rPr>
          <w:rFonts w:asciiTheme="minorHAnsi" w:hAnsiTheme="minorHAnsi" w:cstheme="minorHAnsi"/>
          <w:bCs/>
          <w:sz w:val="20"/>
          <w:szCs w:val="20"/>
          <w:lang w:val="sk-SK"/>
        </w:rPr>
        <w:t>shope</w:t>
      </w:r>
      <w:proofErr w:type="spellEnd"/>
      <w:r w:rsidRPr="00BA5EA7">
        <w:rPr>
          <w:rFonts w:asciiTheme="minorHAnsi" w:hAnsiTheme="minorHAnsi" w:cstheme="minorHAnsi"/>
          <w:bCs/>
          <w:sz w:val="20"/>
          <w:szCs w:val="20"/>
          <w:lang w:val="sk-SK"/>
        </w:rPr>
        <w:t xml:space="preserve"> označujete Tovar, o ktorého nákup máte záujem, tlačidlom </w:t>
      </w:r>
      <w:r w:rsidRPr="00BA5EA7">
        <w:rPr>
          <w:rFonts w:asciiTheme="minorHAnsi" w:hAnsiTheme="minorHAnsi" w:cstheme="minorHAnsi"/>
          <w:b/>
          <w:sz w:val="20"/>
          <w:szCs w:val="20"/>
          <w:lang w:val="sk-SK"/>
        </w:rPr>
        <w:t>"Do košíka"</w:t>
      </w:r>
      <w:r w:rsidRPr="00BA5EA7">
        <w:rPr>
          <w:rFonts w:asciiTheme="minorHAnsi" w:hAnsiTheme="minorHAnsi" w:cstheme="minorHAnsi"/>
          <w:bCs/>
          <w:sz w:val="20"/>
          <w:szCs w:val="20"/>
          <w:lang w:val="sk-SK"/>
        </w:rPr>
        <w:t>;</w:t>
      </w:r>
    </w:p>
    <w:p w14:paraId="3A7DCD48" w14:textId="77777777" w:rsidR="00371AF2" w:rsidRPr="00BA5EA7" w:rsidRDefault="00371AF2" w:rsidP="00371AF2">
      <w:pPr>
        <w:pStyle w:val="Odsekzoznamu"/>
        <w:numPr>
          <w:ilvl w:val="2"/>
          <w:numId w:val="1"/>
        </w:numPr>
        <w:shd w:val="clear" w:color="auto" w:fill="FFFFFF"/>
        <w:spacing w:after="200" w:line="300" w:lineRule="auto"/>
        <w:ind w:left="993" w:hanging="426"/>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Informácie o Cene, Cene za dopravu, DPH, spôsobu platby Celkovej ceny a požadovanom spôsobe doručenia Tovaru; tieto informácie budú zadané v rámci tvorby návrhu Objednávky v rámci používateľského prostredia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pričom informácie o Cene, Cene za dopravu, DPH a Celkovej cene budú uvedené automaticky na základe Vami zvoleného Tovaru a spôsobu jeho doručenia;</w:t>
      </w:r>
    </w:p>
    <w:p w14:paraId="073913EF" w14:textId="77777777" w:rsidR="00371AF2" w:rsidRPr="00BA5EA7" w:rsidRDefault="00371AF2" w:rsidP="00371AF2">
      <w:pPr>
        <w:pStyle w:val="Odsekzoznamu"/>
        <w:numPr>
          <w:ilvl w:val="2"/>
          <w:numId w:val="1"/>
        </w:numPr>
        <w:shd w:val="clear" w:color="auto" w:fill="FFFFFF"/>
        <w:spacing w:after="200" w:line="300" w:lineRule="auto"/>
        <w:ind w:left="993" w:hanging="426"/>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Vaše identifikačné údaje slúžiace k tomu, aby sme mohli doručiť Tovar, najmä v rozsahu meno, priezvisko, doručovacia adresa, telefónne číslo a e-mailová adresa;</w:t>
      </w:r>
    </w:p>
    <w:p w14:paraId="33BE63F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V priebehu tvorby návrhu Objednávky môžete až do doby jej vytvorenia údaje meniť a kontrolovať. Po vykonaní kontroly prostredníctvom stlačenia tlačidla </w:t>
      </w:r>
      <w:r w:rsidRPr="00BA5EA7">
        <w:rPr>
          <w:rFonts w:asciiTheme="minorHAnsi" w:hAnsiTheme="minorHAnsi" w:cstheme="minorHAnsi"/>
          <w:b/>
          <w:sz w:val="20"/>
          <w:szCs w:val="20"/>
          <w:lang w:val="sk-SK"/>
        </w:rPr>
        <w:t>"Objednať s povinnosťou platby"</w:t>
      </w:r>
      <w:r w:rsidRPr="00BA5EA7">
        <w:rPr>
          <w:rFonts w:asciiTheme="minorHAnsi" w:hAnsiTheme="minorHAnsi" w:cstheme="minorHAnsi"/>
          <w:bCs/>
          <w:sz w:val="20"/>
          <w:szCs w:val="20"/>
          <w:lang w:val="sk-SK"/>
        </w:rPr>
        <w:t xml:space="preserve"> Objednávku vytvoríte. Pred stlačením tlačidla musíte ale ešte potvrdiť Vaše oboznámenie sa a súhlas s týmito Podmienkami, v opačnom prípade nebude možné Objednávku vytvoriť. K potvrdeniu a súhlasu slúži zaškrtávacie políčko. Po stlačení tlačidla </w:t>
      </w:r>
      <w:r w:rsidRPr="00BA5EA7">
        <w:rPr>
          <w:rFonts w:asciiTheme="minorHAnsi" w:hAnsiTheme="minorHAnsi" w:cstheme="minorHAnsi"/>
          <w:b/>
          <w:sz w:val="20"/>
          <w:szCs w:val="20"/>
          <w:lang w:val="sk-SK"/>
        </w:rPr>
        <w:t>"Objednať s povinnosťou platby"</w:t>
      </w:r>
      <w:r w:rsidRPr="00BA5EA7">
        <w:rPr>
          <w:rFonts w:asciiTheme="minorHAnsi" w:hAnsiTheme="minorHAnsi" w:cstheme="minorHAnsi"/>
          <w:bCs/>
          <w:sz w:val="20"/>
          <w:szCs w:val="20"/>
          <w:lang w:val="sk-SK"/>
        </w:rPr>
        <w:t xml:space="preserve"> budú všetky vyplnené informácie odoslané priamo Nám.</w:t>
      </w:r>
    </w:p>
    <w:p w14:paraId="2A0D8752"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640D1C0B"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 pozmenenej podobe oproti Objednávke. Zmluva je v takom prípade uzavretá vo chvíli, kedy Našu ponuku potvrdíte.</w:t>
      </w:r>
    </w:p>
    <w:p w14:paraId="65F9C83B"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V prípade, že v rámci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xml:space="preserve">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je navyše číslica.</w:t>
      </w:r>
    </w:p>
    <w:p w14:paraId="3A837166"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 prípade, kedy dôjde k uzavretiu Zmluvy, Vám vzniká záväzok  na zaplatenie Celkovej ceny.</w:t>
      </w:r>
    </w:p>
    <w:p w14:paraId="5FA23A7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V prípade, že máte zriadený Užívateľský účet, môžete urobiť Objednávku prostredníctvom neho. Aj v takom prípade máte ale povinnosť skontrolovať správnosť, pravdivosť a úplnosť </w:t>
      </w:r>
      <w:proofErr w:type="spellStart"/>
      <w:r w:rsidRPr="00BA5EA7">
        <w:rPr>
          <w:rFonts w:asciiTheme="minorHAnsi" w:hAnsiTheme="minorHAnsi" w:cstheme="minorHAnsi"/>
          <w:bCs/>
          <w:sz w:val="20"/>
          <w:szCs w:val="20"/>
          <w:lang w:val="sk-SK"/>
        </w:rPr>
        <w:t>predvyplnených</w:t>
      </w:r>
      <w:proofErr w:type="spellEnd"/>
      <w:r w:rsidRPr="00BA5EA7">
        <w:rPr>
          <w:rFonts w:asciiTheme="minorHAnsi" w:hAnsiTheme="minorHAnsi" w:cstheme="min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6DA983A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1B2B8B43"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Uživateľský účet</w:t>
      </w:r>
    </w:p>
    <w:p w14:paraId="708A3FCF"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sz w:val="20"/>
          <w:szCs w:val="20"/>
          <w:lang w:val="sk-SK"/>
        </w:rPr>
        <w:t xml:space="preserve">Na </w:t>
      </w:r>
      <w:r w:rsidRPr="00BA5EA7">
        <w:rPr>
          <w:rFonts w:asciiTheme="minorHAnsi" w:hAnsiTheme="minorHAnsi" w:cstheme="minorHAnsi"/>
          <w:bCs/>
          <w:sz w:val="20"/>
          <w:szCs w:val="20"/>
          <w:lang w:val="sk-SK"/>
        </w:rPr>
        <w:t>základe Vašej registrácie v rámci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xml:space="preserve"> môžete pristupovať do svojho Užívateľského účtu.</w:t>
      </w:r>
    </w:p>
    <w:p w14:paraId="02BEEA6E"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Pri registrácii Užívateľského účtu je Vašou povinnosťou uviesť správne a pravdivo všetky zadávané údaje a v prípade zmeny ich aktualizovať.</w:t>
      </w:r>
    </w:p>
    <w:p w14:paraId="713425BF"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bCs/>
          <w:sz w:val="20"/>
          <w:szCs w:val="20"/>
          <w:lang w:val="sk-SK"/>
        </w:rPr>
        <w:t>Prístup k Užívateľskému účtu je zabezpečený užívateľským menom a heslom. Ohľadom týchto prístupových</w:t>
      </w:r>
      <w:r w:rsidRPr="00BA5EA7">
        <w:rPr>
          <w:rFonts w:asciiTheme="minorHAnsi" w:hAnsiTheme="minorHAnsi" w:cstheme="minorHAnsi"/>
          <w:sz w:val="20"/>
          <w:szCs w:val="20"/>
          <w:lang w:val="sk-SK"/>
        </w:rPr>
        <w:t xml:space="preserve"> údajov je Vašou povinnosťou zachovávať mlčanlivosť a nikomu tieto údaje neposkytovať. V prípade, že dôjde k ich zneužitiu, nenesieme za to žiadnu zodpovednosť.</w:t>
      </w:r>
    </w:p>
    <w:p w14:paraId="7898FB89"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Užívateľský účet je osobný a nie ste teda oprávnený umožniť jeho využívanie tretími osobami.</w:t>
      </w:r>
    </w:p>
    <w:p w14:paraId="1FF69DF3"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Váš Užívateľský účet môžeme zrušiť, a to najmä v prípade, keď ho dlhšie než 2 roky nevyužívate, či v prípade, kedy porušíte svoje povinnosti podľa Zmluvy.</w:t>
      </w:r>
    </w:p>
    <w:p w14:paraId="53162B66"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bCs/>
          <w:sz w:val="20"/>
          <w:szCs w:val="20"/>
          <w:lang w:val="sk-SK"/>
        </w:rPr>
        <w:t>Užívateľský účet nemusí byť dostupný nepretržite, a to najmä s ohľadom na nutnú údržbu hardv</w:t>
      </w:r>
      <w:r w:rsidRPr="00BA5EA7">
        <w:rPr>
          <w:rFonts w:asciiTheme="minorHAnsi" w:hAnsiTheme="minorHAnsi" w:cstheme="minorHAnsi"/>
          <w:sz w:val="20"/>
          <w:szCs w:val="20"/>
          <w:lang w:val="sk-SK"/>
        </w:rPr>
        <w:t>érového a softvérového vybavenia.</w:t>
      </w:r>
    </w:p>
    <w:p w14:paraId="148BC3C5"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 xml:space="preserve">cenové a platobné podmienky, výhrada vlastnického práva </w:t>
      </w:r>
    </w:p>
    <w:p w14:paraId="50E21CA1"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Cena je vždy uvedená v rámci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v návrhu Objednávky a v Zmluve. V prípade rozporu medzi Cenou uvedenou pri Tovare v rámci E-</w:t>
      </w:r>
      <w:proofErr w:type="spellStart"/>
      <w:r w:rsidRPr="00BA5EA7">
        <w:rPr>
          <w:rFonts w:asciiTheme="minorHAnsi" w:hAnsiTheme="minorHAnsi" w:cstheme="minorHAnsi"/>
          <w:bCs/>
          <w:sz w:val="20"/>
          <w:szCs w:val="20"/>
          <w:lang w:val="sk-SK"/>
        </w:rPr>
        <w:t>shopu</w:t>
      </w:r>
      <w:proofErr w:type="spellEnd"/>
      <w:r w:rsidRPr="00BA5EA7">
        <w:rPr>
          <w:rFonts w:asciiTheme="minorHAnsi" w:hAnsiTheme="minorHAnsi" w:cstheme="min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0D7131F2"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Celková cena je uvedená vrátane DPH vrátane všetkých poplatkov stanovených osobitnými právnymi predpismi.</w:t>
      </w:r>
    </w:p>
    <w:p w14:paraId="4A95C224"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Platbu Celkovej ceny od Vás budeme požadovať po uzavretí Zmluvy a pred odovzdaním Tovaru. Úhradu Celkovej ceny môžete vykonať nasledujúcimi spôsobmi:</w:t>
      </w:r>
    </w:p>
    <w:p w14:paraId="6E45C5E1"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Bankovým prevodom. Informácie pre vykonanie platby Vám zašleme v rámci potvrdenia Objednávky. V prípade platby bankovým prevodom je Celková cena splatná do</w:t>
      </w:r>
      <w:r w:rsidRPr="00BA5EA7">
        <w:rPr>
          <w:rFonts w:asciiTheme="minorHAnsi" w:hAnsiTheme="minorHAnsi" w:cstheme="minorHAnsi"/>
          <w:b/>
          <w:bCs/>
          <w:sz w:val="20"/>
          <w:szCs w:val="20"/>
          <w:lang w:val="sk-SK"/>
        </w:rPr>
        <w:t xml:space="preserve"> 2 pracovných dní.</w:t>
      </w:r>
    </w:p>
    <w:p w14:paraId="05C52AAC"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Kartou online. V takom prípade prebieha platba cez platobnú bránu </w:t>
      </w:r>
      <w:proofErr w:type="spellStart"/>
      <w:r w:rsidRPr="00BA5EA7">
        <w:rPr>
          <w:rFonts w:asciiTheme="minorHAnsi" w:hAnsiTheme="minorHAnsi" w:cstheme="minorHAnsi"/>
          <w:b/>
          <w:bCs/>
          <w:sz w:val="20"/>
          <w:szCs w:val="20"/>
          <w:lang w:val="sk-SK"/>
        </w:rPr>
        <w:t>Shoptet</w:t>
      </w:r>
      <w:proofErr w:type="spellEnd"/>
      <w:r w:rsidRPr="00BA5EA7">
        <w:rPr>
          <w:rFonts w:asciiTheme="minorHAnsi" w:hAnsiTheme="minorHAnsi" w:cstheme="minorHAnsi"/>
          <w:b/>
          <w:bCs/>
          <w:sz w:val="20"/>
          <w:szCs w:val="20"/>
          <w:lang w:val="sk-SK"/>
        </w:rPr>
        <w:t xml:space="preserve"> </w:t>
      </w:r>
      <w:proofErr w:type="spellStart"/>
      <w:r w:rsidRPr="00BA5EA7">
        <w:rPr>
          <w:rFonts w:asciiTheme="minorHAnsi" w:hAnsiTheme="minorHAnsi" w:cstheme="minorHAnsi"/>
          <w:b/>
          <w:bCs/>
          <w:sz w:val="20"/>
          <w:szCs w:val="20"/>
          <w:lang w:val="sk-SK"/>
        </w:rPr>
        <w:t>Pay</w:t>
      </w:r>
      <w:proofErr w:type="spellEnd"/>
      <w:r w:rsidRPr="00BA5EA7">
        <w:rPr>
          <w:rFonts w:asciiTheme="minorHAnsi" w:hAnsiTheme="minorHAnsi" w:cstheme="minorHAnsi"/>
          <w:bCs/>
          <w:sz w:val="20"/>
          <w:szCs w:val="20"/>
          <w:lang w:val="sk-SK"/>
        </w:rPr>
        <w:t xml:space="preserve">, pričom platba sa riadi podmienkami tejto platobnej brány, ktoré sú dostupné na adrese: </w:t>
      </w:r>
      <w:hyperlink r:id="rId7" w:history="1">
        <w:r w:rsidRPr="00BA5EA7">
          <w:rPr>
            <w:rStyle w:val="Hypertextovprepojenie"/>
            <w:rFonts w:asciiTheme="minorHAnsi" w:hAnsiTheme="minorHAnsi" w:cstheme="minorHAnsi"/>
            <w:bCs/>
            <w:sz w:val="20"/>
            <w:szCs w:val="20"/>
            <w:lang w:val="sk-SK"/>
          </w:rPr>
          <w:t>https://www.shoptetpay.com/cs/vseobecne-obchodni-podminky-shoptet-pay/</w:t>
        </w:r>
      </w:hyperlink>
      <w:r w:rsidRPr="00BA5EA7">
        <w:rPr>
          <w:rFonts w:asciiTheme="minorHAnsi" w:hAnsiTheme="minorHAnsi" w:cstheme="minorHAnsi"/>
          <w:bCs/>
          <w:sz w:val="20"/>
          <w:szCs w:val="20"/>
          <w:lang w:val="sk-SK"/>
        </w:rPr>
        <w:t xml:space="preserve">  . V prípade platby kartou online je Celková cena splatná bezprostredne po vytvorení objednávky</w:t>
      </w:r>
      <w:r w:rsidRPr="00BA5EA7">
        <w:rPr>
          <w:rFonts w:asciiTheme="minorHAnsi" w:hAnsiTheme="minorHAnsi" w:cstheme="minorHAnsi"/>
          <w:b/>
          <w:bCs/>
          <w:sz w:val="20"/>
          <w:szCs w:val="20"/>
          <w:lang w:val="sk-SK"/>
        </w:rPr>
        <w:t>.</w:t>
      </w:r>
    </w:p>
    <w:p w14:paraId="7802CB8B"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Dobierkou. V takom prípade dôjde k platbe pri doručení Tovaru oproti odovzdaniu Tovaru. V prípade platby dobierkou je Celková cena splatná pri prevzatí Tovaru.</w:t>
      </w:r>
    </w:p>
    <w:p w14:paraId="1E478324"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 hotovosti pri osobnom odbere. V hotovosti je možné hradiť Tovar v prípade prevzatia v Našej prevádzkarni. V prípade platby v hotovosti pri osobnom odbere je Celková cena splatná pri prevzatí Tovaru. Aktuálne však osobný odber do odvolania nie je možný.</w:t>
      </w:r>
    </w:p>
    <w:p w14:paraId="387EC86E"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Faktúra bude vystavená v elektronickej podobe po uhradení Celkovej ceny a bude zaslaná na Vašu e-mailovú adresu uvedenú v Objednávke. Faktúra bude tiež fyzicky priložená k Tovaru a dostupná v Užívateľskom účte, ak ho máte zriadený.</w:t>
      </w:r>
    </w:p>
    <w:p w14:paraId="72DC0152"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Vlastnícke právo k Tovaru na Vás prechádza až potom, čo zaplatíte Celkovú cenu a Tovar prevezmete. V prípade platby bankovým prevodom je Celková cena zaplatená pripísaním na Náš účet, v ostatných prípadoch je zaplatená v okamihu uskutočnenia platby.</w:t>
      </w:r>
    </w:p>
    <w:p w14:paraId="7D2B8D10"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doručenie tovaru, prechod nebezpečenstva náhodnej skazy a náhodného zhoršenia predmetu kúpy</w:t>
      </w:r>
    </w:p>
    <w:p w14:paraId="0ACF9CC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Tovar Vám bude doručený spôsobom podľa Vašej voľby, pričom môžete vyberať z nasledujúcich možností:</w:t>
      </w:r>
    </w:p>
    <w:p w14:paraId="59BDF214"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Osobný odber na Našej prevádzke -  zatiaľ táto možnosť nie je dostupná;</w:t>
      </w:r>
    </w:p>
    <w:p w14:paraId="66FCD22A"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Osobný odber na výdajných miestach spoločnosti </w:t>
      </w:r>
      <w:proofErr w:type="spellStart"/>
      <w:r w:rsidRPr="00BA5EA7">
        <w:rPr>
          <w:rFonts w:asciiTheme="minorHAnsi" w:hAnsiTheme="minorHAnsi" w:cstheme="minorHAnsi"/>
          <w:bCs/>
          <w:sz w:val="20"/>
          <w:szCs w:val="20"/>
          <w:lang w:val="sk-SK"/>
        </w:rPr>
        <w:t>Packeta</w:t>
      </w:r>
      <w:proofErr w:type="spellEnd"/>
      <w:r w:rsidRPr="00BA5EA7">
        <w:rPr>
          <w:rFonts w:asciiTheme="minorHAnsi" w:hAnsiTheme="minorHAnsi" w:cstheme="minorHAnsi"/>
          <w:bCs/>
          <w:sz w:val="20"/>
          <w:szCs w:val="20"/>
          <w:lang w:val="sk-SK"/>
        </w:rPr>
        <w:t>;</w:t>
      </w:r>
    </w:p>
    <w:p w14:paraId="0C177A7D"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Doručenie prostredníctvom dopravných spoločností </w:t>
      </w:r>
      <w:proofErr w:type="spellStart"/>
      <w:r w:rsidRPr="00BA5EA7">
        <w:rPr>
          <w:rFonts w:asciiTheme="minorHAnsi" w:hAnsiTheme="minorHAnsi" w:cstheme="minorHAnsi"/>
          <w:bCs/>
          <w:sz w:val="20"/>
          <w:szCs w:val="20"/>
          <w:lang w:val="sk-SK"/>
        </w:rPr>
        <w:t>Packeta</w:t>
      </w:r>
      <w:proofErr w:type="spellEnd"/>
      <w:r w:rsidRPr="00BA5EA7">
        <w:rPr>
          <w:rFonts w:asciiTheme="minorHAnsi" w:hAnsiTheme="minorHAnsi" w:cstheme="minorHAnsi"/>
          <w:bCs/>
          <w:sz w:val="20"/>
          <w:szCs w:val="20"/>
          <w:lang w:val="sk-SK"/>
        </w:rPr>
        <w:t xml:space="preserve">, </w:t>
      </w:r>
      <w:proofErr w:type="spellStart"/>
      <w:r w:rsidRPr="00BA5EA7">
        <w:rPr>
          <w:rFonts w:asciiTheme="minorHAnsi" w:hAnsiTheme="minorHAnsi" w:cstheme="minorHAnsi"/>
          <w:bCs/>
          <w:sz w:val="20"/>
          <w:szCs w:val="20"/>
          <w:lang w:val="sk-SK"/>
        </w:rPr>
        <w:t>Geis</w:t>
      </w:r>
      <w:proofErr w:type="spellEnd"/>
      <w:r w:rsidRPr="00BA5EA7">
        <w:rPr>
          <w:rFonts w:asciiTheme="minorHAnsi" w:hAnsiTheme="minorHAnsi" w:cstheme="minorHAnsi"/>
          <w:bCs/>
          <w:sz w:val="20"/>
          <w:szCs w:val="20"/>
          <w:lang w:val="sk-SK"/>
        </w:rPr>
        <w:t xml:space="preserve"> SK.</w:t>
      </w:r>
    </w:p>
    <w:p w14:paraId="7BC2D01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Tovar je možné doručiť iba v rámci Slovenskej republiky.</w:t>
      </w:r>
    </w:p>
    <w:p w14:paraId="7BB61BE1"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Tovar doručujeme do hmotnosti 10 kg. V prípade väčšej objednávky (nad 10 kg) Vás budeme osobne kontaktovať a prediskutujeme dostupné možnosti doručenia.</w:t>
      </w:r>
    </w:p>
    <w:p w14:paraId="14588DFD"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Tovar sme Vám povinní doručiť bezodkladne, najneskôr však v lehote 30 dní odo dňa uzavretia Zmluvy. Pri plnení Zmluvy môžu nastať také skutočnosti, ktoré budú mať vplyv na termín doručenia Vami objednaného Tovaru. O zmene termínu doručenia a o novom predpokladanom termíne doručenia objednaného Tovaru Vás budeme e-mailom bezodkladne informovať, pričom Vaše právo odstúpiť od Zmluvy týmto nie je dotknuté. Súčasťou Nášho oznámenia o novom termíne doručenia Tovaru je aj Naša žiadosť adresovaná Vám na vyjadrenie, či trváte na dodaní Vami objednaného Tovaru v novom termíne. </w:t>
      </w:r>
      <w:r w:rsidRPr="00BA5EA7">
        <w:rPr>
          <w:rFonts w:asciiTheme="minorHAnsi" w:hAnsiTheme="minorHAnsi" w:cstheme="minorHAnsi"/>
          <w:bCs/>
          <w:sz w:val="20"/>
          <w:szCs w:val="20"/>
          <w:lang w:val="sk-SK"/>
        </w:rPr>
        <w:lastRenderedPageBreak/>
        <w:t>V prípade osobného odberu na prevádzke Vás vždy o možnosti vyzdvihnutia Tovaru budeme informovať prostredníctvom e-mailu info@miracles.sk.</w:t>
      </w:r>
    </w:p>
    <w:p w14:paraId="244BD12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bookmarkStart w:id="1" w:name="_Ref73360390"/>
      <w:r w:rsidRPr="00BA5EA7">
        <w:rPr>
          <w:rFonts w:asciiTheme="minorHAnsi" w:hAnsiTheme="minorHAnsi" w:cstheme="minorHAnsi"/>
          <w:bCs/>
          <w:sz w:val="20"/>
          <w:szCs w:val="20"/>
          <w:lang w:val="sk-SK"/>
        </w:rPr>
        <w:t>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w:t>
      </w:r>
      <w:bookmarkEnd w:id="1"/>
    </w:p>
    <w:p w14:paraId="0BA32EB1" w14:textId="77777777" w:rsidR="00371AF2" w:rsidRPr="00BA5EA7" w:rsidRDefault="00371AF2" w:rsidP="00371AF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prípadne ďalšieho nároku na náhradu škody, ak vznikne. </w:t>
      </w:r>
    </w:p>
    <w:p w14:paraId="0E430343"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14:paraId="3BE0D557"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bookmarkStart w:id="2" w:name="_Ref73360417"/>
      <w:r w:rsidRPr="00BA5EA7">
        <w:rPr>
          <w:rFonts w:asciiTheme="minorHAnsi" w:hAnsiTheme="minorHAnsi" w:cstheme="minorHAnsi"/>
          <w:bCs/>
          <w:sz w:val="20"/>
          <w:szCs w:val="20"/>
          <w:lang w:val="sk-SK"/>
        </w:rPr>
        <w:t xml:space="preserve">Nebezpečie škody na Tovare na Vás prechádza v okamihu, keď ho prevezmete. V prípade, keď Tovar neprevezmete, s výnimkou prípadov podľa čl. </w:t>
      </w:r>
      <w:r w:rsidRPr="00BA5EA7">
        <w:rPr>
          <w:rFonts w:asciiTheme="minorHAnsi" w:hAnsiTheme="minorHAnsi" w:cstheme="minorHAnsi"/>
          <w:bCs/>
          <w:sz w:val="20"/>
          <w:szCs w:val="20"/>
          <w:lang w:val="sk-SK"/>
        </w:rPr>
        <w:fldChar w:fldCharType="begin"/>
      </w:r>
      <w:r w:rsidRPr="00BA5EA7">
        <w:rPr>
          <w:rFonts w:asciiTheme="minorHAnsi" w:hAnsiTheme="minorHAnsi" w:cstheme="minorHAnsi"/>
          <w:bCs/>
          <w:sz w:val="20"/>
          <w:szCs w:val="20"/>
          <w:lang w:val="sk-SK"/>
        </w:rPr>
        <w:instrText xml:space="preserve"> REF _Ref73360390 \r \h  \* MERGEFORMAT </w:instrText>
      </w:r>
      <w:r w:rsidRPr="00BA5EA7">
        <w:rPr>
          <w:rFonts w:asciiTheme="minorHAnsi" w:hAnsiTheme="minorHAnsi" w:cstheme="minorHAnsi"/>
          <w:bCs/>
          <w:sz w:val="20"/>
          <w:szCs w:val="20"/>
          <w:lang w:val="sk-SK"/>
        </w:rPr>
      </w:r>
      <w:r w:rsidRPr="00BA5EA7">
        <w:rPr>
          <w:rFonts w:asciiTheme="minorHAnsi" w:hAnsiTheme="minorHAnsi" w:cstheme="minorHAnsi"/>
          <w:bCs/>
          <w:sz w:val="20"/>
          <w:szCs w:val="20"/>
          <w:lang w:val="sk-SK"/>
        </w:rPr>
        <w:fldChar w:fldCharType="separate"/>
      </w:r>
      <w:r w:rsidRPr="00BA5EA7">
        <w:rPr>
          <w:rFonts w:asciiTheme="minorHAnsi" w:hAnsiTheme="minorHAnsi" w:cstheme="minorHAnsi"/>
          <w:bCs/>
          <w:sz w:val="20"/>
          <w:szCs w:val="20"/>
          <w:lang w:val="sk-SK"/>
        </w:rPr>
        <w:t>6.4</w:t>
      </w:r>
      <w:r w:rsidRPr="00BA5EA7">
        <w:rPr>
          <w:rFonts w:asciiTheme="minorHAnsi" w:hAnsiTheme="minorHAnsi" w:cstheme="minorHAnsi"/>
          <w:bCs/>
          <w:sz w:val="20"/>
          <w:szCs w:val="20"/>
          <w:lang w:val="sk-SK"/>
        </w:rPr>
        <w:fldChar w:fldCharType="end"/>
      </w:r>
      <w:r w:rsidRPr="00BA5EA7">
        <w:rPr>
          <w:rFonts w:asciiTheme="minorHAnsi" w:hAnsiTheme="minorHAnsi" w:cstheme="minorHAnsi"/>
          <w:bCs/>
          <w:sz w:val="20"/>
          <w:szCs w:val="20"/>
          <w:lang w:val="sk-SK"/>
        </w:rPr>
        <w:t xml:space="preserve">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akýmkoľvek znehodnotením Tovaru.</w:t>
      </w:r>
      <w:bookmarkStart w:id="3" w:name="_Ref20481049"/>
      <w:bookmarkStart w:id="4" w:name="_Ref72241394"/>
      <w:bookmarkEnd w:id="2"/>
    </w:p>
    <w:bookmarkEnd w:id="3"/>
    <w:bookmarkEnd w:id="4"/>
    <w:p w14:paraId="3B6546B1" w14:textId="77777777" w:rsidR="00371AF2" w:rsidRPr="00BA5EA7" w:rsidRDefault="00371AF2" w:rsidP="00371AF2">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lang w:val="sk-SK"/>
        </w:rPr>
      </w:pPr>
      <w:r w:rsidRPr="00BA5EA7">
        <w:rPr>
          <w:rFonts w:asciiTheme="minorHAnsi" w:hAnsiTheme="minorHAnsi" w:cstheme="minorHAnsi"/>
          <w:b/>
          <w:bCs/>
          <w:caps/>
          <w:sz w:val="20"/>
          <w:szCs w:val="20"/>
          <w:lang w:val="sk-SK"/>
        </w:rPr>
        <w:t>práva zo zodpovednosti za vady</w:t>
      </w:r>
    </w:p>
    <w:p w14:paraId="3755D73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bookmarkStart w:id="5" w:name="_Ref73360520"/>
      <w:bookmarkStart w:id="6" w:name="_Ref20487300"/>
      <w:bookmarkStart w:id="7" w:name="_Ref20481612"/>
      <w:r w:rsidRPr="00BA5EA7">
        <w:rPr>
          <w:rFonts w:asciiTheme="minorHAnsi" w:hAnsiTheme="minorHAnsi" w:cstheme="minorHAnsi"/>
          <w:b/>
          <w:sz w:val="20"/>
          <w:szCs w:val="20"/>
          <w:lang w:val="sk-SK"/>
        </w:rPr>
        <w:t>Úvodné ustanovenie k zodpovednosti za vady</w:t>
      </w:r>
    </w:p>
    <w:p w14:paraId="732DDD19"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418807E9"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1AA44AFE"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2BDDA17B"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7088AFCA"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46CCDCDB"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3C419CCB" w14:textId="77777777" w:rsidR="00371AF2" w:rsidRPr="00BA5EA7" w:rsidRDefault="00371AF2" w:rsidP="00371AF2">
      <w:pPr>
        <w:pStyle w:val="Odsekzoznamu"/>
        <w:numPr>
          <w:ilvl w:val="0"/>
          <w:numId w:val="2"/>
        </w:numPr>
        <w:shd w:val="clear" w:color="auto" w:fill="FFFFFF"/>
        <w:spacing w:after="200" w:line="300" w:lineRule="auto"/>
        <w:contextualSpacing w:val="0"/>
        <w:rPr>
          <w:rFonts w:asciiTheme="minorHAnsi" w:hAnsiTheme="minorHAnsi" w:cstheme="minorHAnsi"/>
          <w:bCs/>
          <w:vanish/>
          <w:sz w:val="20"/>
          <w:szCs w:val="20"/>
          <w:lang w:val="sk-SK"/>
        </w:rPr>
      </w:pPr>
    </w:p>
    <w:p w14:paraId="3C28EC6A" w14:textId="77777777" w:rsidR="00371AF2" w:rsidRPr="00BA5EA7" w:rsidRDefault="00371AF2" w:rsidP="00371AF2">
      <w:pPr>
        <w:pStyle w:val="Odsekzoznamu"/>
        <w:numPr>
          <w:ilvl w:val="1"/>
          <w:numId w:val="2"/>
        </w:numPr>
        <w:shd w:val="clear" w:color="auto" w:fill="FFFFFF"/>
        <w:spacing w:after="200" w:line="300" w:lineRule="auto"/>
        <w:contextualSpacing w:val="0"/>
        <w:rPr>
          <w:rFonts w:asciiTheme="minorHAnsi" w:hAnsiTheme="minorHAnsi" w:cstheme="minorHAnsi"/>
          <w:bCs/>
          <w:vanish/>
          <w:sz w:val="20"/>
          <w:szCs w:val="20"/>
          <w:lang w:val="sk-SK"/>
        </w:rPr>
      </w:pPr>
    </w:p>
    <w:p w14:paraId="09028217" w14:textId="77777777" w:rsidR="00371AF2" w:rsidRPr="00BA5EA7" w:rsidRDefault="00371AF2" w:rsidP="00371AF2">
      <w:pPr>
        <w:pStyle w:val="Odsekzoznamu"/>
        <w:numPr>
          <w:ilvl w:val="2"/>
          <w:numId w:val="2"/>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Zaväzujeme sa, že Vám Tovar dodáme v požadovanej kvalite, množstve a bez vád.</w:t>
      </w:r>
    </w:p>
    <w:p w14:paraId="40456F31" w14:textId="77777777" w:rsidR="00371AF2" w:rsidRPr="00BA5EA7" w:rsidRDefault="00371AF2" w:rsidP="00371AF2">
      <w:pPr>
        <w:pStyle w:val="Odsekzoznamu"/>
        <w:numPr>
          <w:ilvl w:val="2"/>
          <w:numId w:val="2"/>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Zodpovedáme za vady, ktoré má Tovar pri jeho prevzatí. Pri použitom Tovare nezodpovedáme za vady vzniknuté ich použitím alebo opotrebením. Pri Tovare predávanom za nižšiu cenu nezodpovedáme za vady, pre ktoré bola dojednaná nižšia cena.</w:t>
      </w:r>
    </w:p>
    <w:p w14:paraId="42C7858A" w14:textId="77777777" w:rsidR="00371AF2" w:rsidRPr="00BA5EA7" w:rsidRDefault="00371AF2" w:rsidP="00371AF2">
      <w:pPr>
        <w:pStyle w:val="Odsekzoznamu"/>
        <w:numPr>
          <w:ilvl w:val="2"/>
          <w:numId w:val="2"/>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Všeobecná záručná doba je 24 mesiacov. Záručná doba začína plynúť od momentu prevzatia Tovaru z Vašej strany.</w:t>
      </w:r>
    </w:p>
    <w:p w14:paraId="7B5AD7B2" w14:textId="77777777" w:rsidR="00371AF2" w:rsidRPr="00BA5EA7" w:rsidRDefault="00371AF2" w:rsidP="00371AF2">
      <w:pPr>
        <w:pStyle w:val="Odsekzoznamu"/>
        <w:numPr>
          <w:ilvl w:val="2"/>
          <w:numId w:val="2"/>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Ak dôjde k výmene Tovaru, začne plynúť záručná doba znova od prevzatia nového Tovaru z Vašej strany.</w:t>
      </w:r>
    </w:p>
    <w:p w14:paraId="6711BC53" w14:textId="77777777" w:rsidR="00371AF2" w:rsidRPr="00BA5EA7" w:rsidRDefault="00371AF2" w:rsidP="00371AF2">
      <w:pPr>
        <w:pStyle w:val="Odsekzoznamu"/>
        <w:numPr>
          <w:ilvl w:val="2"/>
          <w:numId w:val="2"/>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w:t>
      </w:r>
    </w:p>
    <w:p w14:paraId="2E72B55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Zaručujeme, že v dobe prechodu nebezpečenstva náhodnej skazy a náhodného zhoršenia Tovaru podľa čl. </w:t>
      </w:r>
      <w:r w:rsidRPr="00BA5EA7">
        <w:rPr>
          <w:rFonts w:asciiTheme="minorHAnsi" w:hAnsiTheme="minorHAnsi" w:cstheme="minorHAnsi"/>
          <w:bCs/>
          <w:sz w:val="20"/>
          <w:szCs w:val="20"/>
          <w:lang w:val="sk-SK"/>
        </w:rPr>
        <w:fldChar w:fldCharType="begin"/>
      </w:r>
      <w:r w:rsidRPr="00BA5EA7">
        <w:rPr>
          <w:rFonts w:asciiTheme="minorHAnsi" w:hAnsiTheme="minorHAnsi" w:cstheme="minorHAnsi"/>
          <w:bCs/>
          <w:sz w:val="20"/>
          <w:szCs w:val="20"/>
          <w:lang w:val="sk-SK"/>
        </w:rPr>
        <w:instrText xml:space="preserve"> REF _Ref73360417 \r \h  \* MERGEFORMAT </w:instrText>
      </w:r>
      <w:r w:rsidRPr="00BA5EA7">
        <w:rPr>
          <w:rFonts w:asciiTheme="minorHAnsi" w:hAnsiTheme="minorHAnsi" w:cstheme="minorHAnsi"/>
          <w:bCs/>
          <w:sz w:val="20"/>
          <w:szCs w:val="20"/>
          <w:lang w:val="sk-SK"/>
        </w:rPr>
      </w:r>
      <w:r w:rsidRPr="00BA5EA7">
        <w:rPr>
          <w:rFonts w:asciiTheme="minorHAnsi" w:hAnsiTheme="minorHAnsi" w:cstheme="minorHAnsi"/>
          <w:bCs/>
          <w:sz w:val="20"/>
          <w:szCs w:val="20"/>
          <w:lang w:val="sk-SK"/>
        </w:rPr>
        <w:fldChar w:fldCharType="separate"/>
      </w:r>
      <w:r w:rsidRPr="00BA5EA7">
        <w:rPr>
          <w:rFonts w:asciiTheme="minorHAnsi" w:hAnsiTheme="minorHAnsi" w:cstheme="minorHAnsi"/>
          <w:bCs/>
          <w:sz w:val="20"/>
          <w:szCs w:val="20"/>
          <w:lang w:val="sk-SK"/>
        </w:rPr>
        <w:t>6.7</w:t>
      </w:r>
      <w:r w:rsidRPr="00BA5EA7">
        <w:rPr>
          <w:rFonts w:asciiTheme="minorHAnsi" w:hAnsiTheme="minorHAnsi" w:cstheme="minorHAnsi"/>
          <w:bCs/>
          <w:sz w:val="20"/>
          <w:szCs w:val="20"/>
          <w:lang w:val="sk-SK"/>
        </w:rPr>
        <w:fldChar w:fldCharType="end"/>
      </w:r>
      <w:r w:rsidRPr="00BA5EA7">
        <w:rPr>
          <w:rFonts w:asciiTheme="minorHAnsi" w:hAnsiTheme="minorHAnsi" w:cstheme="minorHAnsi"/>
          <w:bCs/>
          <w:sz w:val="20"/>
          <w:szCs w:val="20"/>
          <w:lang w:val="sk-SK"/>
        </w:rPr>
        <w:t xml:space="preserve"> Podmienok je Tovar bez vád, najmä, že:</w:t>
      </w:r>
      <w:bookmarkEnd w:id="5"/>
    </w:p>
    <w:p w14:paraId="01A28CE4"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má vlastnosti, ktoré sme si s Vami dohodli, a pokiaľ neboli výslovne dohodnuté, potom také, ktoré sme pri popise Tovaru uviedli, prípadne také, ktoré možno vzhľadom na povahu Tovaru očakávať;</w:t>
      </w:r>
    </w:p>
    <w:p w14:paraId="5403BD9A"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je vhodný na účely, ktoré sme uviedli alebo na účely, ktoré sú pre Tovar tohto typu obvyklé;</w:t>
      </w:r>
    </w:p>
    <w:p w14:paraId="2E8D8E52"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zodpovedá akosti alebo vyhotoveniu dohodnutej vzorky, ak bola kvalita alebo vyhotovenie stanovené podľa vzorky;</w:t>
      </w:r>
    </w:p>
    <w:p w14:paraId="0799A8C6"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je v zodpovedajúcom množstve a hmotnosti;</w:t>
      </w:r>
    </w:p>
    <w:p w14:paraId="2CEC6443"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spĺňa požiadavky na neho kladené osobitnými právnymi predpismi;</w:t>
      </w:r>
    </w:p>
    <w:p w14:paraId="03CF17E4"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nie je zaťažené právami tretích strán.</w:t>
      </w:r>
    </w:p>
    <w:p w14:paraId="3AD4261F"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
          <w:sz w:val="20"/>
          <w:szCs w:val="20"/>
          <w:lang w:val="sk-SK"/>
        </w:rPr>
      </w:pPr>
      <w:r w:rsidRPr="00BA5EA7">
        <w:rPr>
          <w:rFonts w:asciiTheme="minorHAnsi" w:hAnsiTheme="minorHAnsi" w:cstheme="minorHAnsi"/>
          <w:b/>
          <w:sz w:val="20"/>
          <w:szCs w:val="20"/>
          <w:lang w:val="sk-SK"/>
        </w:rPr>
        <w:t>Podmienky uplatnenia práva zo zodpovednosti za vady (reklamácie)</w:t>
      </w:r>
    </w:p>
    <w:p w14:paraId="77C7581D"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358C3D1B"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6011164A"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0A90FACA"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76F1CC0E"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352E2987"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46FBDE02" w14:textId="77777777" w:rsidR="00371AF2" w:rsidRPr="00BA5EA7" w:rsidRDefault="00371AF2" w:rsidP="00371AF2">
      <w:pPr>
        <w:pStyle w:val="Odsekzoznamu"/>
        <w:numPr>
          <w:ilvl w:val="0"/>
          <w:numId w:val="3"/>
        </w:numPr>
        <w:shd w:val="clear" w:color="auto" w:fill="FFFFFF"/>
        <w:spacing w:after="200" w:line="300" w:lineRule="auto"/>
        <w:contextualSpacing w:val="0"/>
        <w:rPr>
          <w:rFonts w:asciiTheme="minorHAnsi" w:hAnsiTheme="minorHAnsi" w:cstheme="minorHAnsi"/>
          <w:bCs/>
          <w:vanish/>
          <w:sz w:val="20"/>
          <w:szCs w:val="20"/>
          <w:lang w:val="sk-SK"/>
        </w:rPr>
      </w:pPr>
    </w:p>
    <w:p w14:paraId="4780D4E2" w14:textId="77777777" w:rsidR="00371AF2" w:rsidRPr="00BA5EA7" w:rsidRDefault="00371AF2" w:rsidP="00371AF2">
      <w:pPr>
        <w:pStyle w:val="Odsekzoznamu"/>
        <w:numPr>
          <w:ilvl w:val="1"/>
          <w:numId w:val="3"/>
        </w:numPr>
        <w:shd w:val="clear" w:color="auto" w:fill="FFFFFF"/>
        <w:spacing w:after="200" w:line="300" w:lineRule="auto"/>
        <w:contextualSpacing w:val="0"/>
        <w:rPr>
          <w:rFonts w:asciiTheme="minorHAnsi" w:hAnsiTheme="minorHAnsi" w:cstheme="minorHAnsi"/>
          <w:bCs/>
          <w:vanish/>
          <w:sz w:val="20"/>
          <w:szCs w:val="20"/>
          <w:lang w:val="sk-SK"/>
        </w:rPr>
      </w:pPr>
    </w:p>
    <w:p w14:paraId="3473B9FE" w14:textId="77777777" w:rsidR="00371AF2" w:rsidRPr="00BA5EA7" w:rsidRDefault="00371AF2" w:rsidP="00371AF2">
      <w:pPr>
        <w:pStyle w:val="Odsekzoznamu"/>
        <w:numPr>
          <w:ilvl w:val="1"/>
          <w:numId w:val="3"/>
        </w:numPr>
        <w:shd w:val="clear" w:color="auto" w:fill="FFFFFF"/>
        <w:spacing w:after="200" w:line="300" w:lineRule="auto"/>
        <w:contextualSpacing w:val="0"/>
        <w:rPr>
          <w:rFonts w:asciiTheme="minorHAnsi" w:hAnsiTheme="minorHAnsi" w:cstheme="minorHAnsi"/>
          <w:bCs/>
          <w:vanish/>
          <w:sz w:val="20"/>
          <w:szCs w:val="20"/>
          <w:lang w:val="sk-SK"/>
        </w:rPr>
      </w:pPr>
    </w:p>
    <w:p w14:paraId="56B32196" w14:textId="77777777" w:rsidR="00371AF2" w:rsidRPr="00BA5EA7" w:rsidRDefault="00371AF2" w:rsidP="00371AF2">
      <w:pPr>
        <w:pStyle w:val="Odsekzoznamu"/>
        <w:numPr>
          <w:ilvl w:val="1"/>
          <w:numId w:val="3"/>
        </w:numPr>
        <w:shd w:val="clear" w:color="auto" w:fill="FFFFFF"/>
        <w:spacing w:after="200" w:line="300" w:lineRule="auto"/>
        <w:contextualSpacing w:val="0"/>
        <w:rPr>
          <w:rFonts w:asciiTheme="minorHAnsi" w:hAnsiTheme="minorHAnsi" w:cstheme="minorHAnsi"/>
          <w:bCs/>
          <w:vanish/>
          <w:sz w:val="20"/>
          <w:szCs w:val="20"/>
          <w:lang w:val="sk-SK"/>
        </w:rPr>
      </w:pPr>
    </w:p>
    <w:p w14:paraId="311C48F1" w14:textId="77777777" w:rsidR="00371AF2" w:rsidRPr="00BA5EA7" w:rsidRDefault="00371AF2" w:rsidP="00371AF2">
      <w:pPr>
        <w:pStyle w:val="Odsekzoznamu"/>
        <w:numPr>
          <w:ilvl w:val="2"/>
          <w:numId w:val="3"/>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sidRPr="00BA5EA7">
        <w:rPr>
          <w:rFonts w:asciiTheme="minorHAnsi" w:hAnsiTheme="minorHAnsi" w:cstheme="minorHAnsi"/>
          <w:b/>
          <w:bCs/>
          <w:sz w:val="20"/>
          <w:szCs w:val="20"/>
          <w:lang w:val="sk-SK"/>
        </w:rPr>
        <w:t xml:space="preserve">+421948417725 </w:t>
      </w:r>
      <w:r w:rsidRPr="00BA5EA7">
        <w:rPr>
          <w:rFonts w:asciiTheme="minorHAnsi" w:hAnsiTheme="minorHAnsi" w:cstheme="minorHAnsi"/>
          <w:bCs/>
          <w:sz w:val="20"/>
          <w:szCs w:val="20"/>
          <w:lang w:val="sk-SK"/>
        </w:rPr>
        <w:t xml:space="preserve">alebo e-mailom na </w:t>
      </w:r>
      <w:r w:rsidRPr="00BA5EA7">
        <w:rPr>
          <w:rFonts w:asciiTheme="minorHAnsi" w:hAnsiTheme="minorHAnsi" w:cstheme="minorHAnsi"/>
          <w:b/>
          <w:bCs/>
          <w:sz w:val="20"/>
          <w:szCs w:val="20"/>
          <w:lang w:val="sk-SK"/>
        </w:rPr>
        <w:t xml:space="preserve">info@miracles.sk. </w:t>
      </w:r>
      <w:r w:rsidRPr="00BA5EA7">
        <w:rPr>
          <w:rFonts w:asciiTheme="minorHAnsi" w:hAnsiTheme="minorHAnsi" w:cstheme="minorHAnsi"/>
          <w:bCs/>
          <w:sz w:val="20"/>
          <w:szCs w:val="20"/>
          <w:lang w:val="sk-SK"/>
        </w:rPr>
        <w:t>V prípade zistenia zjavných vád (napr. mechanického poškodenia) ste povinný bez zbytočného odkladu uplatniť reklamáciu spôsobom podľa bodu 7.4.1. nižšie. Na neskoršie uplatnenú reklamáciu z dôvodu zjavných vád na Tovare, vrátane vady spočívajúcej v neúplnosti Tovaru, nebudeme prihliadať.</w:t>
      </w:r>
    </w:p>
    <w:p w14:paraId="25270A0A" w14:textId="77777777" w:rsidR="00371AF2" w:rsidRPr="00BA5EA7" w:rsidRDefault="00371AF2" w:rsidP="00371AF2">
      <w:pPr>
        <w:pStyle w:val="Odsekzoznamu"/>
        <w:numPr>
          <w:ilvl w:val="2"/>
          <w:numId w:val="3"/>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Právo zo zodpovednosti za iné vady (skryté vady), ste povinný uplatniť spôsobom podľa bodu 7.4.1. nižšie bez zbytočného odkladu po tom, čo ste vadu na Tovare zistili, najneskôr však do uplynutia záručnej doby.</w:t>
      </w:r>
    </w:p>
    <w:p w14:paraId="65B8D5DB" w14:textId="77777777" w:rsidR="00371AF2" w:rsidRPr="00BA5EA7" w:rsidRDefault="00371AF2" w:rsidP="00371AF2">
      <w:pPr>
        <w:pStyle w:val="Odsekzoznamu"/>
        <w:numPr>
          <w:ilvl w:val="2"/>
          <w:numId w:val="3"/>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Záruka sa vzťahuje len na výrobné vady Tovaru a vady spôsobené mechanickým poškodením. Právo zo zodpovednosti za vady nemôžete uplatniť najmä na vady spôsobené opotrebením, mechanickým poškodením, používaním Tovaru v nevhodných podmienkach a pod.</w:t>
      </w:r>
    </w:p>
    <w:p w14:paraId="7EF1238C" w14:textId="77777777" w:rsidR="00371AF2" w:rsidRPr="00BA5EA7" w:rsidRDefault="00371AF2" w:rsidP="00371AF2">
      <w:pPr>
        <w:pStyle w:val="Odsekzoznamu"/>
        <w:numPr>
          <w:ilvl w:val="2"/>
          <w:numId w:val="3"/>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Nie ste oprávnený uplatniť si právo zo zodpovednosti za vadu v prípade, ak ste o vade vedeli pred prevzatím Tovaru, resp. sme Vás na ňu upozornili alebo Vám z toho dôvodu bola poskytnutá primeraná zľava z Ceny Tovaru. </w:t>
      </w:r>
    </w:p>
    <w:p w14:paraId="03EDAEC5"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
          <w:sz w:val="20"/>
          <w:szCs w:val="20"/>
          <w:lang w:val="sk-SK"/>
        </w:rPr>
      </w:pPr>
      <w:r w:rsidRPr="00BA5EA7">
        <w:rPr>
          <w:rFonts w:asciiTheme="minorHAnsi" w:hAnsiTheme="minorHAnsi" w:cstheme="minorHAnsi"/>
          <w:b/>
          <w:sz w:val="20"/>
          <w:szCs w:val="20"/>
          <w:lang w:val="sk-SK"/>
        </w:rPr>
        <w:t>Uplatnenie práva zo zodpovednosti za škodu (reklamácie)</w:t>
      </w:r>
    </w:p>
    <w:p w14:paraId="50566740"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1DC3D81F"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7D46D6E1"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21AE69BB"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3B1AE54E"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11DBA7EC"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32C5C042" w14:textId="77777777" w:rsidR="00371AF2" w:rsidRPr="00BA5EA7" w:rsidRDefault="00371AF2" w:rsidP="00371AF2">
      <w:pPr>
        <w:pStyle w:val="Odsekzoznamu"/>
        <w:numPr>
          <w:ilvl w:val="0"/>
          <w:numId w:val="4"/>
        </w:numPr>
        <w:shd w:val="clear" w:color="auto" w:fill="FFFFFF"/>
        <w:spacing w:after="200" w:line="300" w:lineRule="auto"/>
        <w:contextualSpacing w:val="0"/>
        <w:rPr>
          <w:rFonts w:asciiTheme="minorHAnsi" w:hAnsiTheme="minorHAnsi" w:cstheme="minorHAnsi"/>
          <w:bCs/>
          <w:vanish/>
          <w:sz w:val="20"/>
          <w:szCs w:val="20"/>
          <w:lang w:val="sk-SK"/>
        </w:rPr>
      </w:pPr>
    </w:p>
    <w:p w14:paraId="676D6E4E" w14:textId="77777777" w:rsidR="00371AF2" w:rsidRPr="00BA5EA7" w:rsidRDefault="00371AF2" w:rsidP="00371AF2">
      <w:pPr>
        <w:pStyle w:val="Odsekzoznamu"/>
        <w:numPr>
          <w:ilvl w:val="1"/>
          <w:numId w:val="4"/>
        </w:numPr>
        <w:shd w:val="clear" w:color="auto" w:fill="FFFFFF"/>
        <w:spacing w:after="200" w:line="300" w:lineRule="auto"/>
        <w:contextualSpacing w:val="0"/>
        <w:rPr>
          <w:rFonts w:asciiTheme="minorHAnsi" w:hAnsiTheme="minorHAnsi" w:cstheme="minorHAnsi"/>
          <w:bCs/>
          <w:vanish/>
          <w:sz w:val="20"/>
          <w:szCs w:val="20"/>
          <w:lang w:val="sk-SK"/>
        </w:rPr>
      </w:pPr>
    </w:p>
    <w:p w14:paraId="6C2D875E" w14:textId="77777777" w:rsidR="00371AF2" w:rsidRPr="00BA5EA7" w:rsidRDefault="00371AF2" w:rsidP="00371AF2">
      <w:pPr>
        <w:pStyle w:val="Odsekzoznamu"/>
        <w:numPr>
          <w:ilvl w:val="1"/>
          <w:numId w:val="4"/>
        </w:numPr>
        <w:shd w:val="clear" w:color="auto" w:fill="FFFFFF"/>
        <w:spacing w:after="200" w:line="300" w:lineRule="auto"/>
        <w:contextualSpacing w:val="0"/>
        <w:rPr>
          <w:rFonts w:asciiTheme="minorHAnsi" w:hAnsiTheme="minorHAnsi" w:cstheme="minorHAnsi"/>
          <w:bCs/>
          <w:vanish/>
          <w:sz w:val="20"/>
          <w:szCs w:val="20"/>
          <w:lang w:val="sk-SK"/>
        </w:rPr>
      </w:pPr>
    </w:p>
    <w:p w14:paraId="29AF039B" w14:textId="77777777" w:rsidR="00371AF2" w:rsidRPr="00BA5EA7" w:rsidRDefault="00371AF2" w:rsidP="00371AF2">
      <w:pPr>
        <w:pStyle w:val="Odsekzoznamu"/>
        <w:numPr>
          <w:ilvl w:val="1"/>
          <w:numId w:val="4"/>
        </w:numPr>
        <w:shd w:val="clear" w:color="auto" w:fill="FFFFFF"/>
        <w:spacing w:after="200" w:line="300" w:lineRule="auto"/>
        <w:contextualSpacing w:val="0"/>
        <w:rPr>
          <w:rFonts w:asciiTheme="minorHAnsi" w:hAnsiTheme="minorHAnsi" w:cstheme="minorHAnsi"/>
          <w:bCs/>
          <w:vanish/>
          <w:sz w:val="20"/>
          <w:szCs w:val="20"/>
          <w:lang w:val="sk-SK"/>
        </w:rPr>
      </w:pPr>
    </w:p>
    <w:p w14:paraId="3A2A1EDC" w14:textId="77777777" w:rsidR="00371AF2" w:rsidRPr="00BA5EA7" w:rsidRDefault="00371AF2" w:rsidP="00371AF2">
      <w:pPr>
        <w:pStyle w:val="Odsekzoznamu"/>
        <w:numPr>
          <w:ilvl w:val="1"/>
          <w:numId w:val="4"/>
        </w:numPr>
        <w:shd w:val="clear" w:color="auto" w:fill="FFFFFF"/>
        <w:spacing w:after="200" w:line="300" w:lineRule="auto"/>
        <w:contextualSpacing w:val="0"/>
        <w:rPr>
          <w:rFonts w:asciiTheme="minorHAnsi" w:hAnsiTheme="minorHAnsi" w:cstheme="minorHAnsi"/>
          <w:bCs/>
          <w:vanish/>
          <w:sz w:val="20"/>
          <w:szCs w:val="20"/>
          <w:lang w:val="sk-SK"/>
        </w:rPr>
      </w:pPr>
    </w:p>
    <w:p w14:paraId="7CEEB7AF" w14:textId="48F62607" w:rsidR="00371AF2" w:rsidRPr="00BA5EA7" w:rsidRDefault="00371AF2" w:rsidP="00371AF2">
      <w:pPr>
        <w:pStyle w:val="Odsekzoznamu"/>
        <w:numPr>
          <w:ilvl w:val="2"/>
          <w:numId w:val="4"/>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V prípade, že bude mať Tovar vadu, teda najmä ak nebude splnená niektorá z podmienok podľa čl. </w:t>
      </w:r>
      <w:r w:rsidRPr="00BA5EA7">
        <w:rPr>
          <w:rFonts w:asciiTheme="minorHAnsi" w:hAnsiTheme="minorHAnsi" w:cstheme="minorHAnsi"/>
          <w:bCs/>
          <w:sz w:val="20"/>
          <w:szCs w:val="20"/>
          <w:lang w:val="sk-SK"/>
        </w:rPr>
        <w:fldChar w:fldCharType="begin"/>
      </w:r>
      <w:r w:rsidRPr="00BA5EA7">
        <w:rPr>
          <w:rFonts w:asciiTheme="minorHAnsi" w:hAnsiTheme="minorHAnsi" w:cstheme="minorHAnsi"/>
          <w:bCs/>
          <w:sz w:val="20"/>
          <w:szCs w:val="20"/>
          <w:lang w:val="sk-SK"/>
        </w:rPr>
        <w:instrText xml:space="preserve"> REF _Ref73360520 \r \h </w:instrText>
      </w:r>
      <w:r w:rsidRPr="00BA5EA7">
        <w:rPr>
          <w:rFonts w:asciiTheme="minorHAnsi" w:hAnsiTheme="minorHAnsi" w:cstheme="minorHAnsi"/>
          <w:bCs/>
          <w:sz w:val="20"/>
          <w:szCs w:val="20"/>
          <w:lang w:val="sk-SK"/>
        </w:rPr>
      </w:r>
      <w:r w:rsidR="00BA5EA7">
        <w:rPr>
          <w:rFonts w:asciiTheme="minorHAnsi" w:hAnsiTheme="minorHAnsi" w:cstheme="minorHAnsi"/>
          <w:bCs/>
          <w:sz w:val="20"/>
          <w:szCs w:val="20"/>
          <w:lang w:val="sk-SK"/>
        </w:rPr>
        <w:instrText xml:space="preserve"> \* MERGEFORMAT </w:instrText>
      </w:r>
      <w:r w:rsidRPr="00BA5EA7">
        <w:rPr>
          <w:rFonts w:asciiTheme="minorHAnsi" w:hAnsiTheme="minorHAnsi" w:cstheme="minorHAnsi"/>
          <w:bCs/>
          <w:sz w:val="20"/>
          <w:szCs w:val="20"/>
          <w:lang w:val="sk-SK"/>
        </w:rPr>
        <w:fldChar w:fldCharType="separate"/>
      </w:r>
      <w:r w:rsidRPr="00BA5EA7">
        <w:rPr>
          <w:rFonts w:asciiTheme="minorHAnsi" w:hAnsiTheme="minorHAnsi" w:cstheme="minorHAnsi"/>
          <w:bCs/>
          <w:sz w:val="20"/>
          <w:szCs w:val="20"/>
          <w:lang w:val="sk-SK"/>
        </w:rPr>
        <w:t>7.</w:t>
      </w:r>
      <w:r w:rsidRPr="00BA5EA7">
        <w:rPr>
          <w:rFonts w:asciiTheme="minorHAnsi" w:hAnsiTheme="minorHAnsi" w:cstheme="minorHAnsi"/>
          <w:bCs/>
          <w:sz w:val="20"/>
          <w:szCs w:val="20"/>
          <w:lang w:val="sk-SK"/>
        </w:rPr>
        <w:fldChar w:fldCharType="end"/>
      </w:r>
      <w:r w:rsidRPr="00BA5EA7">
        <w:rPr>
          <w:rFonts w:asciiTheme="minorHAnsi" w:hAnsiTheme="minorHAnsi" w:cstheme="minorHAnsi"/>
          <w:bCs/>
          <w:sz w:val="20"/>
          <w:szCs w:val="20"/>
          <w:lang w:val="sk-SK"/>
        </w:rPr>
        <w:t xml:space="preserve">2, môžete Nám takú vadu oznámiť a uplatniť práva zo zodpovednosti za vady (teda Tovar reklamovať) zaslaním e-mailu, či listu na Naše adresy uvedené pri Našich identifikačných údajoch. Pre reklamáciu môžete využiť aj vzorový formulár poskytovaný z Našej strany, ktorý tvorí </w:t>
      </w:r>
      <w:r w:rsidRPr="00BA5EA7">
        <w:rPr>
          <w:rFonts w:asciiTheme="minorHAnsi" w:hAnsiTheme="minorHAnsi" w:cstheme="minorHAnsi"/>
          <w:b/>
          <w:sz w:val="20"/>
          <w:szCs w:val="20"/>
          <w:lang w:val="sk-SK"/>
        </w:rPr>
        <w:t>prílohu č. 1</w:t>
      </w:r>
      <w:r w:rsidRPr="00BA5EA7">
        <w:rPr>
          <w:rFonts w:asciiTheme="minorHAnsi" w:hAnsiTheme="minorHAnsi" w:cstheme="minorHAnsi"/>
          <w:bCs/>
          <w:sz w:val="20"/>
          <w:szCs w:val="20"/>
          <w:lang w:val="sk-SK"/>
        </w:rPr>
        <w:t xml:space="preserve"> Podmienok. </w:t>
      </w:r>
    </w:p>
    <w:p w14:paraId="6D09A5A3" w14:textId="77777777" w:rsidR="00371AF2" w:rsidRPr="00BA5EA7" w:rsidRDefault="00371AF2" w:rsidP="00371AF2">
      <w:pPr>
        <w:pStyle w:val="Odsekzoznamu"/>
        <w:numPr>
          <w:ilvl w:val="2"/>
          <w:numId w:val="4"/>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Vo Vašom oznámení, ktorým si uplatňujete reklamáciu uveďte predovšetkým popis vady Tovaru a Vaše identifikačné údaje, vrátane e-mailu, na ktorý mate záujem dostať vyrozumie o spôsobe vybavenia reklamácie, a tiež uveďte, ktorý z nárokov zo zodpovednosti za vady, špecifikovaných v bode 7.5.4. až 7.5.8., si uplatňujete.</w:t>
      </w:r>
    </w:p>
    <w:p w14:paraId="2624622A" w14:textId="77777777" w:rsidR="00371AF2" w:rsidRPr="00BA5EA7" w:rsidRDefault="00371AF2" w:rsidP="00371AF2">
      <w:pPr>
        <w:pStyle w:val="Odsekzoznamu"/>
        <w:numPr>
          <w:ilvl w:val="2"/>
          <w:numId w:val="4"/>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Pri uplatnení reklamácie nám predložte aj doklad o kúpe Tovaru (faktúru), a to za účelom preukázania jeho kúpy u Nás, inak nie sme povinní Vašu reklamáciu uznať.</w:t>
      </w:r>
    </w:p>
    <w:p w14:paraId="5CD6BA26" w14:textId="77777777" w:rsidR="00371AF2" w:rsidRPr="00BA5EA7" w:rsidRDefault="00371AF2" w:rsidP="00371AF2">
      <w:pPr>
        <w:pStyle w:val="Odsekzoznamu"/>
        <w:numPr>
          <w:ilvl w:val="2"/>
          <w:numId w:val="4"/>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Za deň začatia reklamačného konania považujeme deň doručenia </w:t>
      </w:r>
      <w:proofErr w:type="spellStart"/>
      <w:r w:rsidRPr="00BA5EA7">
        <w:rPr>
          <w:rFonts w:asciiTheme="minorHAnsi" w:hAnsiTheme="minorHAnsi" w:cstheme="minorHAnsi"/>
          <w:bCs/>
          <w:sz w:val="20"/>
          <w:szCs w:val="20"/>
          <w:lang w:val="sk-SK"/>
        </w:rPr>
        <w:t>vadného</w:t>
      </w:r>
      <w:proofErr w:type="spellEnd"/>
      <w:r w:rsidRPr="00BA5EA7">
        <w:rPr>
          <w:rFonts w:asciiTheme="minorHAnsi" w:hAnsiTheme="minorHAnsi" w:cstheme="minorHAnsi"/>
          <w:bCs/>
          <w:sz w:val="20"/>
          <w:szCs w:val="20"/>
          <w:lang w:val="sk-SK"/>
        </w:rPr>
        <w:t xml:space="preserve"> Tovaru spolu s príslušnými dokladmi (podľa bodu 7.4.3).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p>
    <w:p w14:paraId="34B03C4A" w14:textId="77777777" w:rsidR="00371AF2" w:rsidRPr="00BA5EA7" w:rsidRDefault="00371AF2" w:rsidP="00371AF2">
      <w:pPr>
        <w:pStyle w:val="Odsekzoznamu"/>
        <w:numPr>
          <w:ilvl w:val="2"/>
          <w:numId w:val="4"/>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Ak nedoplníte podanú reklamáciu v zmysle bodu 7.4.4. tohto článku bez zbytočného odkladu, najneskôr do 10 dní odo dňa doručenia Našej výzvy podľa bodu 7.4.4. tohto článku, budeme považovať Vaše podanie za neopodstatnené. </w:t>
      </w:r>
    </w:p>
    <w:p w14:paraId="6805BFB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
          <w:sz w:val="20"/>
          <w:szCs w:val="20"/>
          <w:lang w:val="sk-SK"/>
        </w:rPr>
      </w:pPr>
      <w:r w:rsidRPr="00BA5EA7">
        <w:rPr>
          <w:rFonts w:asciiTheme="minorHAnsi" w:hAnsiTheme="minorHAnsi" w:cstheme="minorHAnsi"/>
          <w:b/>
          <w:sz w:val="20"/>
          <w:szCs w:val="20"/>
          <w:lang w:val="sk-SK"/>
        </w:rPr>
        <w:t xml:space="preserve">Vybavenie reklamácie </w:t>
      </w:r>
    </w:p>
    <w:p w14:paraId="3F98D1B5"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64B1DAC1"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1621FB54"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30B3777E"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6FFBFC87"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3113CC7E"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5F98C494" w14:textId="77777777" w:rsidR="00371AF2" w:rsidRPr="00BA5EA7" w:rsidRDefault="00371AF2" w:rsidP="00371AF2">
      <w:pPr>
        <w:pStyle w:val="Odsekzoznamu"/>
        <w:numPr>
          <w:ilvl w:val="0"/>
          <w:numId w:val="5"/>
        </w:numPr>
        <w:shd w:val="clear" w:color="auto" w:fill="FFFFFF"/>
        <w:spacing w:after="200" w:line="300" w:lineRule="auto"/>
        <w:rPr>
          <w:rFonts w:asciiTheme="minorHAnsi" w:hAnsiTheme="minorHAnsi" w:cstheme="minorHAnsi"/>
          <w:b/>
          <w:vanish/>
          <w:sz w:val="20"/>
          <w:szCs w:val="20"/>
          <w:lang w:val="sk-SK"/>
        </w:rPr>
      </w:pPr>
    </w:p>
    <w:p w14:paraId="02BA548F" w14:textId="77777777" w:rsidR="00371AF2" w:rsidRPr="00BA5EA7" w:rsidRDefault="00371AF2" w:rsidP="00371AF2">
      <w:pPr>
        <w:pStyle w:val="Odsekzoznamu"/>
        <w:numPr>
          <w:ilvl w:val="1"/>
          <w:numId w:val="5"/>
        </w:numPr>
        <w:shd w:val="clear" w:color="auto" w:fill="FFFFFF"/>
        <w:spacing w:after="200" w:line="300" w:lineRule="auto"/>
        <w:rPr>
          <w:rFonts w:asciiTheme="minorHAnsi" w:hAnsiTheme="minorHAnsi" w:cstheme="minorHAnsi"/>
          <w:b/>
          <w:vanish/>
          <w:sz w:val="20"/>
          <w:szCs w:val="20"/>
          <w:lang w:val="sk-SK"/>
        </w:rPr>
      </w:pPr>
    </w:p>
    <w:p w14:paraId="414AAFEA" w14:textId="77777777" w:rsidR="00371AF2" w:rsidRPr="00BA5EA7" w:rsidRDefault="00371AF2" w:rsidP="00371AF2">
      <w:pPr>
        <w:pStyle w:val="Odsekzoznamu"/>
        <w:numPr>
          <w:ilvl w:val="1"/>
          <w:numId w:val="5"/>
        </w:numPr>
        <w:shd w:val="clear" w:color="auto" w:fill="FFFFFF"/>
        <w:spacing w:after="200" w:line="300" w:lineRule="auto"/>
        <w:rPr>
          <w:rFonts w:asciiTheme="minorHAnsi" w:hAnsiTheme="minorHAnsi" w:cstheme="minorHAnsi"/>
          <w:b/>
          <w:vanish/>
          <w:sz w:val="20"/>
          <w:szCs w:val="20"/>
          <w:lang w:val="sk-SK"/>
        </w:rPr>
      </w:pPr>
    </w:p>
    <w:p w14:paraId="694B862A" w14:textId="77777777" w:rsidR="00371AF2" w:rsidRPr="00BA5EA7" w:rsidRDefault="00371AF2" w:rsidP="00371AF2">
      <w:pPr>
        <w:pStyle w:val="Odsekzoznamu"/>
        <w:numPr>
          <w:ilvl w:val="1"/>
          <w:numId w:val="5"/>
        </w:numPr>
        <w:shd w:val="clear" w:color="auto" w:fill="FFFFFF"/>
        <w:spacing w:after="200" w:line="300" w:lineRule="auto"/>
        <w:rPr>
          <w:rFonts w:asciiTheme="minorHAnsi" w:hAnsiTheme="minorHAnsi" w:cstheme="minorHAnsi"/>
          <w:b/>
          <w:vanish/>
          <w:sz w:val="20"/>
          <w:szCs w:val="20"/>
          <w:lang w:val="sk-SK"/>
        </w:rPr>
      </w:pPr>
    </w:p>
    <w:p w14:paraId="1166E828" w14:textId="77777777" w:rsidR="00371AF2" w:rsidRPr="00BA5EA7" w:rsidRDefault="00371AF2" w:rsidP="00371AF2">
      <w:pPr>
        <w:pStyle w:val="Odsekzoznamu"/>
        <w:numPr>
          <w:ilvl w:val="1"/>
          <w:numId w:val="5"/>
        </w:numPr>
        <w:shd w:val="clear" w:color="auto" w:fill="FFFFFF"/>
        <w:spacing w:after="200" w:line="300" w:lineRule="auto"/>
        <w:rPr>
          <w:rFonts w:asciiTheme="minorHAnsi" w:hAnsiTheme="minorHAnsi" w:cstheme="minorHAnsi"/>
          <w:b/>
          <w:vanish/>
          <w:sz w:val="20"/>
          <w:szCs w:val="20"/>
          <w:lang w:val="sk-SK"/>
        </w:rPr>
      </w:pPr>
    </w:p>
    <w:p w14:paraId="33E4F36A" w14:textId="77777777" w:rsidR="00371AF2" w:rsidRPr="00BA5EA7" w:rsidRDefault="00371AF2" w:rsidP="00371AF2">
      <w:pPr>
        <w:pStyle w:val="Odsekzoznamu"/>
        <w:numPr>
          <w:ilvl w:val="1"/>
          <w:numId w:val="5"/>
        </w:numPr>
        <w:shd w:val="clear" w:color="auto" w:fill="FFFFFF"/>
        <w:spacing w:after="200" w:line="300" w:lineRule="auto"/>
        <w:rPr>
          <w:rFonts w:asciiTheme="minorHAnsi" w:hAnsiTheme="minorHAnsi" w:cstheme="minorHAnsi"/>
          <w:b/>
          <w:vanish/>
          <w:sz w:val="20"/>
          <w:szCs w:val="20"/>
          <w:lang w:val="sk-SK"/>
        </w:rPr>
      </w:pPr>
    </w:p>
    <w:p w14:paraId="715AFBC7"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Na základe Vášho rozhodnutia, ktoré z práv podľa § 622 a § 623 </w:t>
      </w:r>
      <w:r w:rsidRPr="00BA5EA7">
        <w:rPr>
          <w:rFonts w:asciiTheme="minorHAnsi" w:hAnsiTheme="minorHAnsi" w:cstheme="minorHAnsi"/>
          <w:sz w:val="20"/>
          <w:szCs w:val="20"/>
          <w:lang w:val="sk-SK"/>
        </w:rPr>
        <w:t>zákona č.40/1964 Zb. Občiansky zákonník v znení neskorších predpisov (ďalej len „Občiansky zákonník“)</w:t>
      </w:r>
      <w:r w:rsidRPr="00BA5EA7">
        <w:rPr>
          <w:rFonts w:asciiTheme="minorHAnsi" w:hAnsiTheme="minorHAnsi" w:cstheme="minorHAnsi"/>
          <w:bCs/>
          <w:sz w:val="20"/>
          <w:szCs w:val="20"/>
          <w:lang w:val="sk-SK"/>
        </w:rPr>
        <w:t xml:space="preserve">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14:paraId="4A79EC11"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14:paraId="42621BDF"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O vybavení reklamácie sme povinní Vám vydať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14:paraId="48D40FBB"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Ak ide o vadu, ktorú môžeme odstrániť, máte právo, aby bola vada bezplatne, včas a riadne odstránená. Vadu Tovaru odstránime bez zbytočného odkladu. </w:t>
      </w:r>
    </w:p>
    <w:p w14:paraId="0A6C4AFC"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Namiesto odstránenia vady môžete požadovať výmenu Tovaru, alebo ak sa vada týka len súčasti Tovaru, výmenu tejto súčasti, a to v prípadoch ak Nám tým nevzniknú neprimerané náklady vzhľadom na Cenu Tovaru alebo závažnosť vady. </w:t>
      </w:r>
    </w:p>
    <w:p w14:paraId="7785550C"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Namiesto odstránenia vady Tovaru môžeme vždy vymeniť </w:t>
      </w:r>
      <w:proofErr w:type="spellStart"/>
      <w:r w:rsidRPr="00BA5EA7">
        <w:rPr>
          <w:rFonts w:asciiTheme="minorHAnsi" w:hAnsiTheme="minorHAnsi" w:cstheme="minorHAnsi"/>
          <w:bCs/>
          <w:sz w:val="20"/>
          <w:szCs w:val="20"/>
          <w:lang w:val="sk-SK"/>
        </w:rPr>
        <w:t>vadný</w:t>
      </w:r>
      <w:proofErr w:type="spellEnd"/>
      <w:r w:rsidRPr="00BA5EA7">
        <w:rPr>
          <w:rFonts w:asciiTheme="minorHAnsi" w:hAnsiTheme="minorHAnsi" w:cstheme="minorHAnsi"/>
          <w:bCs/>
          <w:sz w:val="20"/>
          <w:szCs w:val="20"/>
          <w:lang w:val="sk-SK"/>
        </w:rPr>
        <w:t xml:space="preserve"> Tovar za </w:t>
      </w:r>
      <w:proofErr w:type="spellStart"/>
      <w:r w:rsidRPr="00BA5EA7">
        <w:rPr>
          <w:rFonts w:asciiTheme="minorHAnsi" w:hAnsiTheme="minorHAnsi" w:cstheme="minorHAnsi"/>
          <w:bCs/>
          <w:sz w:val="20"/>
          <w:szCs w:val="20"/>
          <w:lang w:val="sk-SK"/>
        </w:rPr>
        <w:t>bezvadný</w:t>
      </w:r>
      <w:proofErr w:type="spellEnd"/>
      <w:r w:rsidRPr="00BA5EA7">
        <w:rPr>
          <w:rFonts w:asciiTheme="minorHAnsi" w:hAnsiTheme="minorHAnsi" w:cstheme="minorHAnsi"/>
          <w:bCs/>
          <w:sz w:val="20"/>
          <w:szCs w:val="20"/>
          <w:lang w:val="sk-SK"/>
        </w:rPr>
        <w:t xml:space="preserve">, ak Vám to nespôsobí závažné ťažkosti. </w:t>
      </w:r>
    </w:p>
    <w:p w14:paraId="511CB3B5"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Ak ide o vadu Tovaru, ktorú nemožno odstrániť a ktorá bráni tomu, aby ste Tovar mohli riadne užívať ako tovar bez vady, máte právo na výmenu Tovaru alebo máte právo od Zmluvy odstúpiť. </w:t>
      </w:r>
      <w:r w:rsidRPr="00BA5EA7">
        <w:rPr>
          <w:rFonts w:asciiTheme="minorHAnsi" w:hAnsiTheme="minorHAnsi" w:cstheme="minorHAnsi"/>
          <w:bCs/>
          <w:sz w:val="20"/>
          <w:szCs w:val="20"/>
          <w:lang w:val="sk-SK"/>
        </w:rPr>
        <w:lastRenderedPageBreak/>
        <w:t xml:space="preserve">Tie isté práva Vám prislúchajú, ak ide síce o odstrániteľné vady, ale nemôžete pre opätovné vyskytnutie sa vady po oprave alebo pre väčší počet vád Tovar riadne užívať. </w:t>
      </w:r>
    </w:p>
    <w:p w14:paraId="5526F474"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Ak ide o iné neodstrániteľné vady, máte právo na primeranú zľavu z Ceny Tovaru. </w:t>
      </w:r>
    </w:p>
    <w:p w14:paraId="527CEDD7" w14:textId="77777777" w:rsidR="00371AF2" w:rsidRPr="00BA5EA7" w:rsidRDefault="00371AF2" w:rsidP="00371AF2">
      <w:pPr>
        <w:pStyle w:val="Odsekzoznamu"/>
        <w:numPr>
          <w:ilvl w:val="2"/>
          <w:numId w:val="5"/>
        </w:numPr>
        <w:shd w:val="clear" w:color="auto" w:fill="FFFFFF"/>
        <w:spacing w:after="200" w:line="300" w:lineRule="auto"/>
        <w:ind w:left="1134" w:hanging="567"/>
        <w:contextualSpacing w:val="0"/>
        <w:rPr>
          <w:rFonts w:asciiTheme="minorHAnsi" w:hAnsiTheme="minorHAnsi" w:cstheme="minorHAnsi"/>
          <w:b/>
          <w:sz w:val="20"/>
          <w:szCs w:val="20"/>
          <w:lang w:val="sk-SK"/>
        </w:rPr>
      </w:pPr>
      <w:r w:rsidRPr="00BA5EA7">
        <w:rPr>
          <w:rFonts w:asciiTheme="minorHAnsi" w:hAnsiTheme="minorHAnsi" w:cstheme="minorHAnsi"/>
          <w:bCs/>
          <w:sz w:val="20"/>
          <w:szCs w:val="20"/>
          <w:lang w:val="sk-SK"/>
        </w:rPr>
        <w:t>Reklamáciu vybavíme odovzdaním opraveného Tovaru, výmenou Tovaru, vrátením Ceny Tovaru, vyplatením primeranej zľavy z Ceny Tovaru, písomnou výzvou na prevzatie plnenia (Tovaru) alebo odôvodneným zamietnutím reklamácie.</w:t>
      </w:r>
    </w:p>
    <w:bookmarkEnd w:id="6"/>
    <w:p w14:paraId="1DBD39EF"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Uplatnenie práv zo zodpovednosti za vady a reklamácia Tovaru sa riadi ustanovením § 619 a </w:t>
      </w:r>
      <w:proofErr w:type="spellStart"/>
      <w:r w:rsidRPr="00BA5EA7">
        <w:rPr>
          <w:rFonts w:asciiTheme="minorHAnsi" w:hAnsiTheme="minorHAnsi" w:cstheme="minorHAnsi"/>
          <w:sz w:val="20"/>
          <w:szCs w:val="20"/>
          <w:lang w:val="sk-SK"/>
        </w:rPr>
        <w:t>nasl</w:t>
      </w:r>
      <w:proofErr w:type="spellEnd"/>
      <w:r w:rsidRPr="00BA5EA7">
        <w:rPr>
          <w:rFonts w:asciiTheme="minorHAnsi" w:hAnsiTheme="minorHAnsi" w:cstheme="minorHAnsi"/>
          <w:sz w:val="20"/>
          <w:szCs w:val="20"/>
          <w:lang w:val="sk-SK"/>
        </w:rPr>
        <w:t xml:space="preserve">. Občianskeho zákonníka, zákonom č. 250/2007 </w:t>
      </w:r>
      <w:proofErr w:type="spellStart"/>
      <w:r w:rsidRPr="00BA5EA7">
        <w:rPr>
          <w:rFonts w:asciiTheme="minorHAnsi" w:hAnsiTheme="minorHAnsi" w:cstheme="minorHAnsi"/>
          <w:sz w:val="20"/>
          <w:szCs w:val="20"/>
          <w:lang w:val="sk-SK"/>
        </w:rPr>
        <w:t>Z.z</w:t>
      </w:r>
      <w:proofErr w:type="spellEnd"/>
      <w:r w:rsidRPr="00BA5EA7">
        <w:rPr>
          <w:rFonts w:asciiTheme="minorHAnsi" w:hAnsiTheme="minorHAnsi" w:cstheme="minorHAnsi"/>
          <w:sz w:val="20"/>
          <w:szCs w:val="20"/>
          <w:lang w:val="sk-SK"/>
        </w:rPr>
        <w:t xml:space="preserve">. o ochrane spotrebiteľa a o zmene a doplnení zákona Slovenskej národnej rady č. 372/1990 Zb. o priestupkoch v znení neskorších predpisov (ďalej len „Zákon o ochrane spotrebiteľa“), a </w:t>
      </w:r>
      <w:r w:rsidRPr="00BA5EA7">
        <w:rPr>
          <w:rFonts w:asciiTheme="minorHAnsi" w:hAnsiTheme="minorHAnsi" w:cstheme="minorHAnsi"/>
          <w:b/>
          <w:bCs/>
          <w:sz w:val="20"/>
          <w:szCs w:val="20"/>
          <w:lang w:val="sk-SK"/>
        </w:rPr>
        <w:t>zákonom č.</w:t>
      </w:r>
      <w:r w:rsidRPr="00BA5EA7">
        <w:rPr>
          <w:rFonts w:asciiTheme="minorHAnsi" w:hAnsiTheme="minorHAnsi" w:cstheme="minorHAnsi"/>
          <w:sz w:val="20"/>
          <w:szCs w:val="20"/>
          <w:lang w:val="sk-SK"/>
        </w:rPr>
        <w:t xml:space="preserve"> 102/2014 Z. z</w:t>
      </w:r>
      <w:r w:rsidRPr="00BA5EA7">
        <w:rPr>
          <w:rFonts w:asciiTheme="minorHAnsi" w:hAnsiTheme="minorHAnsi" w:cstheme="minorHAnsi"/>
          <w:b/>
          <w:bCs/>
          <w:sz w:val="20"/>
          <w:szCs w:val="20"/>
          <w:lang w:val="sk-SK"/>
        </w:rPr>
        <w:t>.  o ochrane spotrebiteľa</w:t>
      </w:r>
      <w:r w:rsidRPr="00BA5EA7">
        <w:rPr>
          <w:rFonts w:asciiTheme="minorHAnsi" w:hAnsiTheme="minorHAnsi" w:cstheme="minorHAnsi"/>
          <w:sz w:val="20"/>
          <w:szCs w:val="20"/>
          <w:lang w:val="sk-SK"/>
        </w:rPr>
        <w:t xml:space="preserve">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p>
    <w:p w14:paraId="7F643DB8" w14:textId="77777777" w:rsidR="00371AF2" w:rsidRPr="00BA5EA7" w:rsidRDefault="00371AF2" w:rsidP="00371AF2">
      <w:pPr>
        <w:pStyle w:val="Odsekzoznamu"/>
        <w:numPr>
          <w:ilvl w:val="1"/>
          <w:numId w:val="1"/>
        </w:numPr>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Ak si uplatníte reklamáciu Tovaru:</w:t>
      </w:r>
    </w:p>
    <w:p w14:paraId="43A0A904" w14:textId="77777777" w:rsidR="00371AF2" w:rsidRPr="00BA5EA7" w:rsidRDefault="00371AF2" w:rsidP="00371AF2">
      <w:pPr>
        <w:rPr>
          <w:rFonts w:asciiTheme="minorHAnsi" w:hAnsiTheme="minorHAnsi" w:cstheme="minorHAnsi"/>
          <w:sz w:val="20"/>
          <w:szCs w:val="20"/>
          <w:lang w:val="sk-SK"/>
        </w:rPr>
      </w:pPr>
    </w:p>
    <w:p w14:paraId="0580CAF5" w14:textId="77777777" w:rsidR="00371AF2" w:rsidRPr="00BA5EA7" w:rsidRDefault="00371AF2" w:rsidP="00371AF2">
      <w:pPr>
        <w:pStyle w:val="Odsekzoznamu"/>
        <w:numPr>
          <w:ilvl w:val="0"/>
          <w:numId w:val="6"/>
        </w:numPr>
        <w:ind w:left="1134"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w:t>
      </w:r>
    </w:p>
    <w:p w14:paraId="38F6DDF0" w14:textId="77777777" w:rsidR="00371AF2" w:rsidRPr="00BA5EA7" w:rsidRDefault="00371AF2" w:rsidP="00371AF2">
      <w:pPr>
        <w:pStyle w:val="Odsekzoznamu"/>
        <w:numPr>
          <w:ilvl w:val="0"/>
          <w:numId w:val="6"/>
        </w:numPr>
        <w:ind w:left="1134"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w:t>
      </w:r>
    </w:p>
    <w:p w14:paraId="71AD1E3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V prípade, že ste podnikateľom, je Vašou povinnosťou oznámiť a vytknúť vadu bez zbytočného odkladu po tom, čo ste ju mohli zistiť, najneskôr však do 3 dní od prevzatia Tovaru.</w:t>
      </w:r>
    </w:p>
    <w:p w14:paraId="196D48FA"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V prípade, že ste spotrebiteľ, máte právo uplatniť práva zo zodpovednosti za vady, ktoré sa vyskytnú pri spotrebnom Tovare v lehote 24 mesiacov od prevzatia Tovaru.</w:t>
      </w:r>
    </w:p>
    <w:p w14:paraId="10955166" w14:textId="77777777" w:rsidR="00371AF2" w:rsidRPr="00BA5EA7" w:rsidRDefault="00371AF2" w:rsidP="00371AF2">
      <w:pPr>
        <w:pStyle w:val="Odsekzoznamu"/>
        <w:numPr>
          <w:ilvl w:val="1"/>
          <w:numId w:val="1"/>
        </w:numPr>
        <w:shd w:val="clear" w:color="auto" w:fill="FFFFFF"/>
        <w:spacing w:after="200" w:line="300" w:lineRule="auto"/>
        <w:ind w:left="567" w:hanging="567"/>
        <w:rPr>
          <w:rFonts w:asciiTheme="minorHAnsi" w:hAnsiTheme="minorHAnsi" w:cstheme="minorHAnsi"/>
          <w:sz w:val="20"/>
          <w:szCs w:val="20"/>
          <w:lang w:val="sk-SK"/>
        </w:rPr>
      </w:pPr>
      <w:r w:rsidRPr="00BA5EA7">
        <w:rPr>
          <w:rFonts w:asciiTheme="minorHAnsi" w:hAnsiTheme="minorHAnsi" w:cstheme="minorHAnsi"/>
          <w:sz w:val="20"/>
          <w:szCs w:val="20"/>
          <w:lang w:val="sk-SK"/>
        </w:rPr>
        <w:t>Týmto sme Vás riadne poučili o Vašich  právach, ktoré Vám vyplývajú z § 622 a z § 623 zákona č. 40/1964 Zb. Občiansky zákonník. Uzatvorením Zmluvy potvrdzujete, že ste mali možnosť prečítať si podmienky reklamácie Tovaru.</w:t>
      </w:r>
    </w:p>
    <w:p w14:paraId="4B6080D5" w14:textId="77777777" w:rsidR="00371AF2" w:rsidRPr="00BA5EA7" w:rsidRDefault="00371AF2" w:rsidP="00371AF2">
      <w:pPr>
        <w:pStyle w:val="Odsekzoznamu"/>
        <w:shd w:val="clear" w:color="auto" w:fill="FFFFFF"/>
        <w:spacing w:after="200" w:line="300" w:lineRule="auto"/>
        <w:ind w:left="567"/>
        <w:rPr>
          <w:rFonts w:asciiTheme="minorHAnsi" w:hAnsiTheme="minorHAnsi" w:cstheme="minorHAnsi"/>
          <w:sz w:val="20"/>
          <w:szCs w:val="20"/>
          <w:lang w:val="sk-SK"/>
        </w:rPr>
      </w:pPr>
    </w:p>
    <w:bookmarkEnd w:id="7"/>
    <w:p w14:paraId="503B4FDB"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odstúpenie od zmluvy</w:t>
      </w:r>
    </w:p>
    <w:p w14:paraId="0E7374A8"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7E4EFA50" w14:textId="77777777" w:rsidR="00371AF2" w:rsidRPr="00BA5EA7" w:rsidRDefault="00371AF2" w:rsidP="00371AF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sk-SK"/>
        </w:rPr>
      </w:pPr>
      <w:bookmarkStart w:id="8" w:name="_Ref73360603"/>
      <w:r w:rsidRPr="00BA5EA7">
        <w:rPr>
          <w:rFonts w:asciiTheme="minorHAnsi" w:hAnsiTheme="minorHAnsi" w:cstheme="minorHAnsi"/>
          <w:sz w:val="20"/>
          <w:szCs w:val="20"/>
          <w:lang w:val="sk-SK"/>
        </w:rPr>
        <w:t xml:space="preserve">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w:t>
      </w:r>
      <w:r w:rsidRPr="00BA5EA7">
        <w:rPr>
          <w:rFonts w:asciiTheme="minorHAnsi" w:hAnsiTheme="minorHAnsi" w:cstheme="minorHAnsi"/>
          <w:b/>
          <w:bCs/>
          <w:sz w:val="20"/>
          <w:szCs w:val="20"/>
          <w:lang w:val="sk-SK"/>
        </w:rPr>
        <w:t>prílohu č. 2</w:t>
      </w:r>
      <w:r w:rsidRPr="00BA5EA7">
        <w:rPr>
          <w:rFonts w:asciiTheme="minorHAnsi" w:hAnsiTheme="minorHAnsi" w:cstheme="minorHAnsi"/>
          <w:sz w:val="20"/>
          <w:szCs w:val="20"/>
          <w:lang w:val="sk-SK"/>
        </w:rPr>
        <w:t xml:space="preserve"> Podmienok.</w:t>
      </w:r>
      <w:bookmarkEnd w:id="8"/>
    </w:p>
    <w:p w14:paraId="36E5D27D"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Ani ako spotrebiteľ však nemôžete od Zmluvy odstúpiť v prípadoch, keď je predmetom Zmluvy:</w:t>
      </w:r>
    </w:p>
    <w:p w14:paraId="29C8CFF7"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Tovaru, ktorého Cena závisí od pohybu cien na finančnom trhu, ktorý nemôžeme ovplyvniť a ku ktorému  môže  dôjsť počas plynutia lehoty na odstúpenie od Zmluvy;</w:t>
      </w:r>
    </w:p>
    <w:p w14:paraId="17DF064F"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alkoholických nápojov, ktorých Cena bola dohodnutá v čase uzatvorenia Zmluvy, pričom ich dodanie je možné uskutočniť najskôr po 30 dňoch a ich Cena závisí od pohybu cien na trhu, ktoré nemôžeme ovplyvniť;</w:t>
      </w:r>
    </w:p>
    <w:p w14:paraId="6201B46D"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Tovaru, ktorý bol zhotovený podľa vašich osobitných požiadaviek, ktorý bol vyrobený pre Vás na mieru alebo Tovar určený osobitne pre jedného spotrebiteľa;</w:t>
      </w:r>
    </w:p>
    <w:p w14:paraId="7673AE7C"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Tovaru, ktorý podlieha rýchlemu zníženiu akosti alebo skaze a Tovar, ktorý bol po dodaní neoddeliteľne zmiešaný s iným;</w:t>
      </w:r>
    </w:p>
    <w:p w14:paraId="4EF9B2AC"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Tovaru uzavretého v ochrannom  obale, ktorý nie je vhodné vrátiť z dôvodu ochrany zdravia alebo z hygienických dôvodov a ktorého ochranný obal bol po dodaní porušený;</w:t>
      </w:r>
    </w:p>
    <w:p w14:paraId="5C48526A"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zvukových záznamov, obrazových záznamov, zvukovoobrazových záznamov alebo počítačového softvéru predávaných v ochrannom obale, ak došlo k porušeniu pôvodného obalu;</w:t>
      </w:r>
    </w:p>
    <w:p w14:paraId="5D8E95DB"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predaj periodickej tlače s výnimkou predaja na základe dohody o predplatnom a predaj kníh nedodávaných v ochrannom obale;</w:t>
      </w:r>
    </w:p>
    <w:p w14:paraId="4217DB3C" w14:textId="77777777" w:rsidR="00371AF2" w:rsidRPr="00BA5EA7" w:rsidRDefault="00371AF2" w:rsidP="00371AF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poskytovanie elektronického obsahu, ak nebol dodaný na hmotnom nosiči a bol dodaný s Vašim predchádzajúcim výslovným súhlasom pred uplynutím lehoty na odstúpenie od Zmluvy a My sme Vám oznámili, že nemáte právo na odstúpenie od Zmluvy.</w:t>
      </w:r>
    </w:p>
    <w:p w14:paraId="28425D1F" w14:textId="261DBF2C"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 xml:space="preserve">Lehota na odstúpenie podľa čl. </w:t>
      </w:r>
      <w:r w:rsidRPr="00BA5EA7">
        <w:rPr>
          <w:rFonts w:asciiTheme="minorHAnsi" w:hAnsiTheme="minorHAnsi" w:cstheme="minorHAnsi"/>
          <w:bCs/>
          <w:sz w:val="20"/>
          <w:szCs w:val="20"/>
          <w:lang w:val="sk-SK"/>
        </w:rPr>
        <w:fldChar w:fldCharType="begin"/>
      </w:r>
      <w:r w:rsidRPr="00BA5EA7">
        <w:rPr>
          <w:rFonts w:asciiTheme="minorHAnsi" w:hAnsiTheme="minorHAnsi" w:cstheme="minorHAnsi"/>
          <w:bCs/>
          <w:sz w:val="20"/>
          <w:szCs w:val="20"/>
          <w:lang w:val="sk-SK"/>
        </w:rPr>
        <w:instrText xml:space="preserve"> REF _Ref73360603 \r \h </w:instrText>
      </w:r>
      <w:r w:rsidRPr="00BA5EA7">
        <w:rPr>
          <w:rFonts w:asciiTheme="minorHAnsi" w:hAnsiTheme="minorHAnsi" w:cstheme="minorHAnsi"/>
          <w:bCs/>
          <w:sz w:val="20"/>
          <w:szCs w:val="20"/>
          <w:lang w:val="sk-SK"/>
        </w:rPr>
      </w:r>
      <w:r w:rsidR="00BA5EA7">
        <w:rPr>
          <w:rFonts w:asciiTheme="minorHAnsi" w:hAnsiTheme="minorHAnsi" w:cstheme="minorHAnsi"/>
          <w:bCs/>
          <w:sz w:val="20"/>
          <w:szCs w:val="20"/>
          <w:lang w:val="sk-SK"/>
        </w:rPr>
        <w:instrText xml:space="preserve"> \* MERGEFORMAT </w:instrText>
      </w:r>
      <w:r w:rsidRPr="00BA5EA7">
        <w:rPr>
          <w:rFonts w:asciiTheme="minorHAnsi" w:hAnsiTheme="minorHAnsi" w:cstheme="minorHAnsi"/>
          <w:bCs/>
          <w:sz w:val="20"/>
          <w:szCs w:val="20"/>
          <w:lang w:val="sk-SK"/>
        </w:rPr>
        <w:fldChar w:fldCharType="separate"/>
      </w:r>
      <w:r w:rsidRPr="00BA5EA7">
        <w:rPr>
          <w:rFonts w:asciiTheme="minorHAnsi" w:hAnsiTheme="minorHAnsi" w:cstheme="minorHAnsi"/>
          <w:bCs/>
          <w:sz w:val="20"/>
          <w:szCs w:val="20"/>
          <w:lang w:val="sk-SK"/>
        </w:rPr>
        <w:t>8.2</w:t>
      </w:r>
      <w:r w:rsidRPr="00BA5EA7">
        <w:rPr>
          <w:rFonts w:asciiTheme="minorHAnsi" w:hAnsiTheme="minorHAnsi" w:cstheme="minorHAnsi"/>
          <w:bCs/>
          <w:sz w:val="20"/>
          <w:szCs w:val="20"/>
          <w:lang w:val="sk-SK"/>
        </w:rPr>
        <w:fldChar w:fldCharType="end"/>
      </w:r>
      <w:r w:rsidRPr="00BA5EA7">
        <w:rPr>
          <w:rFonts w:asciiTheme="minorHAnsi" w:hAnsiTheme="minorHAnsi" w:cstheme="minorHAnsi"/>
          <w:bCs/>
          <w:sz w:val="20"/>
          <w:szCs w:val="20"/>
          <w:lang w:val="sk-SK"/>
        </w:rPr>
        <w:t xml:space="preserve"> Podmienok sa považuje za zachovanú, ak Nám v jej priebehu odošlete oznámenie, že od Zmluvy odstupujete.</w:t>
      </w:r>
    </w:p>
    <w:p w14:paraId="14FB3D5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V prípade odstúpenia od Zmluvy Vám bude Cena vrátená do 14 dní odo dňa účinnosti odstúpenia na účet, z ktorého bola pripísaná, prípadne na účet zvolený v odstúpení od Zmluvy. Suma však nebude vrátená skôr, než Nám Tovar vrátite či preukážete, že došlo k jeho zaslaniu späť Nám. Tovar Nám prosím vracajte čistý, pokiaľ možno vrátane originálneho obalu.</w:t>
      </w:r>
    </w:p>
    <w:p w14:paraId="056BF1BE" w14:textId="5E3BD2A6" w:rsidR="00371AF2" w:rsidRPr="00BA5EA7" w:rsidRDefault="00371AF2" w:rsidP="00371AF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lastRenderedPageBreak/>
        <w:t xml:space="preserve">V prípade odstúpenia od Zmluvy podľa čl. </w:t>
      </w:r>
      <w:r w:rsidRPr="00BA5EA7">
        <w:rPr>
          <w:rFonts w:asciiTheme="minorHAnsi" w:hAnsiTheme="minorHAnsi" w:cstheme="minorHAnsi"/>
          <w:sz w:val="20"/>
          <w:szCs w:val="20"/>
          <w:lang w:val="sk-SK"/>
        </w:rPr>
        <w:fldChar w:fldCharType="begin"/>
      </w:r>
      <w:r w:rsidRPr="00BA5EA7">
        <w:rPr>
          <w:rFonts w:asciiTheme="minorHAnsi" w:hAnsiTheme="minorHAnsi" w:cstheme="minorHAnsi"/>
          <w:sz w:val="20"/>
          <w:szCs w:val="20"/>
          <w:lang w:val="sk-SK"/>
        </w:rPr>
        <w:instrText xml:space="preserve"> REF _Ref73360603 \r \h </w:instrText>
      </w:r>
      <w:r w:rsidRPr="00BA5EA7">
        <w:rPr>
          <w:rFonts w:asciiTheme="minorHAnsi" w:hAnsiTheme="minorHAnsi" w:cstheme="minorHAnsi"/>
          <w:sz w:val="20"/>
          <w:szCs w:val="20"/>
          <w:lang w:val="sk-SK"/>
        </w:rPr>
      </w:r>
      <w:r w:rsidR="00BA5EA7">
        <w:rPr>
          <w:rFonts w:asciiTheme="minorHAnsi" w:hAnsiTheme="minorHAnsi" w:cstheme="minorHAnsi"/>
          <w:sz w:val="20"/>
          <w:szCs w:val="20"/>
          <w:lang w:val="sk-SK"/>
        </w:rPr>
        <w:instrText xml:space="preserve"> \* MERGEFORMAT </w:instrText>
      </w:r>
      <w:r w:rsidRPr="00BA5EA7">
        <w:rPr>
          <w:rFonts w:asciiTheme="minorHAnsi" w:hAnsiTheme="minorHAnsi" w:cstheme="minorHAnsi"/>
          <w:sz w:val="20"/>
          <w:szCs w:val="20"/>
          <w:lang w:val="sk-SK"/>
        </w:rPr>
        <w:fldChar w:fldCharType="separate"/>
      </w:r>
      <w:r w:rsidRPr="00BA5EA7">
        <w:rPr>
          <w:rFonts w:asciiTheme="minorHAnsi" w:hAnsiTheme="minorHAnsi" w:cstheme="minorHAnsi"/>
          <w:sz w:val="20"/>
          <w:szCs w:val="20"/>
          <w:lang w:val="sk-SK"/>
        </w:rPr>
        <w:t>8.2</w:t>
      </w:r>
      <w:r w:rsidRPr="00BA5EA7">
        <w:rPr>
          <w:rFonts w:asciiTheme="minorHAnsi" w:hAnsiTheme="minorHAnsi" w:cstheme="minorHAnsi"/>
          <w:sz w:val="20"/>
          <w:szCs w:val="20"/>
          <w:lang w:val="sk-SK"/>
        </w:rPr>
        <w:fldChar w:fldCharType="end"/>
      </w:r>
      <w:r w:rsidRPr="00BA5EA7">
        <w:rPr>
          <w:rFonts w:asciiTheme="minorHAnsi" w:hAnsiTheme="minorHAnsi" w:cstheme="minorHAnsi"/>
          <w:sz w:val="20"/>
          <w:szCs w:val="20"/>
          <w:lang w:val="sk-SK"/>
        </w:rPr>
        <w:t xml:space="preserve">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p>
    <w:p w14:paraId="1925CB09"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lang w:val="sk-SK"/>
        </w:rPr>
      </w:pPr>
      <w:r w:rsidRPr="00BA5EA7">
        <w:rPr>
          <w:rFonts w:asciiTheme="minorHAnsi" w:hAnsiTheme="minorHAnsi" w:cstheme="minorHAnsi"/>
          <w:bCs/>
          <w:sz w:val="20"/>
          <w:szCs w:val="20"/>
          <w:lang w:val="sk-SK"/>
        </w:rPr>
        <w:t>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p>
    <w:p w14:paraId="59EAD6E9" w14:textId="77777777" w:rsidR="00371AF2" w:rsidRPr="00BA5EA7" w:rsidRDefault="00371AF2" w:rsidP="00371AF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14:paraId="21437CCB" w14:textId="77777777" w:rsidR="00371AF2" w:rsidRPr="00BA5EA7" w:rsidRDefault="00371AF2" w:rsidP="00371AF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Od Zmluvy sme oprávnený odstúpiť aj v prípade, ak ste Tovar neprevzali do 5 pracovných dní odo dňa, keď Vám vznikla povinnosť Tovar prevziať.   </w:t>
      </w:r>
    </w:p>
    <w:p w14:paraId="35172A8C" w14:textId="77777777" w:rsidR="00371AF2" w:rsidRPr="00BA5EA7" w:rsidRDefault="00371AF2" w:rsidP="00371AF2">
      <w:pPr>
        <w:pStyle w:val="Odsekzoznamu"/>
        <w:numPr>
          <w:ilvl w:val="0"/>
          <w:numId w:val="1"/>
        </w:numPr>
        <w:shd w:val="clear" w:color="auto" w:fill="FFFFFF"/>
        <w:spacing w:before="240" w:after="0" w:line="24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podávanie podnetov a sťažností</w:t>
      </w:r>
    </w:p>
    <w:p w14:paraId="54C81C8B" w14:textId="77777777" w:rsidR="00371AF2" w:rsidRPr="00BA5EA7" w:rsidRDefault="00371AF2" w:rsidP="00371AF2">
      <w:pPr>
        <w:pStyle w:val="Odsekzoznamu"/>
        <w:numPr>
          <w:ilvl w:val="1"/>
          <w:numId w:val="1"/>
        </w:numPr>
        <w:shd w:val="clear" w:color="auto" w:fill="FFFFFF"/>
        <w:spacing w:before="240" w:line="24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sz w:val="20"/>
          <w:szCs w:val="20"/>
          <w:lang w:val="sk-SK"/>
        </w:rPr>
        <w:t xml:space="preserve">Ako spotrebiteľ ste oprávnení podávať podnety a sťažnosti písomne, a to prostredníctvom e-mailu na: </w:t>
      </w:r>
      <w:r w:rsidRPr="00BA5EA7">
        <w:rPr>
          <w:rFonts w:asciiTheme="minorHAnsi" w:hAnsiTheme="minorHAnsi" w:cstheme="minorHAnsi"/>
          <w:b/>
          <w:bCs/>
          <w:sz w:val="20"/>
          <w:szCs w:val="20"/>
          <w:lang w:val="sk-SK"/>
        </w:rPr>
        <w:t>info@miracles.sk</w:t>
      </w:r>
      <w:r w:rsidRPr="00BA5EA7">
        <w:rPr>
          <w:rFonts w:asciiTheme="minorHAnsi" w:hAnsiTheme="minorHAnsi" w:cstheme="minorHAnsi"/>
          <w:sz w:val="20"/>
          <w:szCs w:val="20"/>
          <w:lang w:val="sk-SK"/>
        </w:rPr>
        <w:t>.</w:t>
      </w:r>
    </w:p>
    <w:p w14:paraId="1BFBD89D" w14:textId="77777777" w:rsidR="00371AF2" w:rsidRPr="00BA5EA7" w:rsidRDefault="00371AF2" w:rsidP="00371AF2">
      <w:pPr>
        <w:pStyle w:val="Normlnywebov"/>
        <w:numPr>
          <w:ilvl w:val="1"/>
          <w:numId w:val="1"/>
        </w:numPr>
        <w:spacing w:before="0" w:beforeAutospacing="0" w:after="240" w:afterAutospacing="0"/>
        <w:ind w:left="567" w:hanging="567"/>
        <w:contextualSpacing/>
        <w:jc w:val="both"/>
        <w:rPr>
          <w:rFonts w:asciiTheme="minorHAnsi" w:eastAsiaTheme="minorHAnsi" w:hAnsiTheme="minorHAnsi" w:cstheme="minorHAnsi"/>
          <w:color w:val="000000" w:themeColor="text1"/>
          <w:sz w:val="20"/>
          <w:szCs w:val="20"/>
          <w:lang w:val="sk-SK" w:eastAsia="en-US"/>
        </w:rPr>
      </w:pPr>
      <w:r w:rsidRPr="00BA5EA7">
        <w:rPr>
          <w:rFonts w:asciiTheme="minorHAnsi" w:hAnsiTheme="minorHAnsi" w:cstheme="minorHAnsi"/>
          <w:sz w:val="20"/>
          <w:szCs w:val="20"/>
          <w:lang w:val="sk-SK"/>
        </w:rPr>
        <w:t>O posúdení podnetu alebo sťažnosti Vás budeme informovať e-mailom zaslaným na Váš e-mail.</w:t>
      </w:r>
    </w:p>
    <w:p w14:paraId="27B1C9E4" w14:textId="77777777" w:rsidR="00371AF2" w:rsidRPr="00BA5EA7" w:rsidRDefault="00371AF2" w:rsidP="00371AF2">
      <w:pPr>
        <w:pStyle w:val="Odsekzoznamu"/>
        <w:numPr>
          <w:ilvl w:val="1"/>
          <w:numId w:val="1"/>
        </w:numPr>
        <w:shd w:val="clear" w:color="auto" w:fill="FFFFFF"/>
        <w:spacing w:after="240" w:line="24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sz w:val="18"/>
          <w:szCs w:val="18"/>
          <w:lang w:val="sk-SK"/>
        </w:rPr>
        <w:t xml:space="preserve">Orgánom dozoru je Slovenská obchodná inšpekcia </w:t>
      </w:r>
      <w:r w:rsidRPr="00BA5EA7">
        <w:rPr>
          <w:rFonts w:asciiTheme="minorHAnsi" w:hAnsiTheme="minorHAnsi" w:cstheme="minorHAnsi"/>
          <w:i/>
          <w:iCs/>
          <w:sz w:val="18"/>
          <w:szCs w:val="18"/>
          <w:lang w:val="sk-SK"/>
        </w:rPr>
        <w:t>(SOI)</w:t>
      </w:r>
      <w:r w:rsidRPr="00BA5EA7">
        <w:rPr>
          <w:rFonts w:asciiTheme="minorHAnsi" w:hAnsiTheme="minorHAnsi" w:cstheme="minorHAnsi"/>
          <w:sz w:val="18"/>
          <w:szCs w:val="18"/>
          <w:lang w:val="sk-SK"/>
        </w:rPr>
        <w:t xml:space="preserve">, Inšpektorát SOI pre </w:t>
      </w:r>
      <w:r w:rsidRPr="00BA5EA7">
        <w:rPr>
          <w:rFonts w:asciiTheme="minorHAnsi" w:hAnsiTheme="minorHAnsi" w:cstheme="minorHAnsi"/>
          <w:sz w:val="20"/>
          <w:szCs w:val="20"/>
          <w:lang w:val="sk-SK"/>
        </w:rPr>
        <w:t>Trnavský</w:t>
      </w:r>
      <w:r w:rsidRPr="00BA5EA7">
        <w:rPr>
          <w:rFonts w:asciiTheme="minorHAnsi" w:hAnsiTheme="minorHAnsi" w:cstheme="minorHAnsi"/>
          <w:b/>
          <w:bCs/>
          <w:sz w:val="20"/>
          <w:szCs w:val="20"/>
          <w:lang w:val="sk-SK"/>
        </w:rPr>
        <w:t xml:space="preserve"> </w:t>
      </w:r>
      <w:r w:rsidRPr="00BA5EA7">
        <w:rPr>
          <w:rFonts w:asciiTheme="minorHAnsi" w:hAnsiTheme="minorHAnsi" w:cstheme="minorHAnsi"/>
          <w:sz w:val="18"/>
          <w:szCs w:val="18"/>
          <w:lang w:val="sk-SK"/>
        </w:rPr>
        <w:t xml:space="preserve">kraj, so sídlom: </w:t>
      </w:r>
      <w:r w:rsidRPr="00BA5EA7">
        <w:rPr>
          <w:rFonts w:asciiTheme="minorHAnsi" w:hAnsiTheme="minorHAnsi" w:cstheme="minorHAnsi"/>
          <w:sz w:val="20"/>
          <w:szCs w:val="20"/>
          <w:lang w:val="sk-SK"/>
        </w:rPr>
        <w:t>Pekárska 23, 917 01 Trnava 1</w:t>
      </w:r>
      <w:r w:rsidRPr="00BA5EA7">
        <w:rPr>
          <w:rFonts w:asciiTheme="minorHAnsi" w:hAnsiTheme="minorHAnsi" w:cstheme="minorHAnsi"/>
          <w:sz w:val="18"/>
          <w:szCs w:val="18"/>
          <w:lang w:val="sk-SK"/>
        </w:rPr>
        <w:t xml:space="preserve">, tel. č. </w:t>
      </w:r>
      <w:r w:rsidRPr="00BA5EA7">
        <w:rPr>
          <w:rFonts w:asciiTheme="minorHAnsi" w:hAnsiTheme="minorHAnsi" w:cstheme="minorHAnsi"/>
          <w:sz w:val="20"/>
          <w:szCs w:val="20"/>
          <w:lang w:val="sk-SK"/>
        </w:rPr>
        <w:t>033/321 25 27, 033/321 25 21</w:t>
      </w:r>
      <w:r w:rsidRPr="00BA5EA7">
        <w:rPr>
          <w:rFonts w:asciiTheme="minorHAnsi" w:hAnsiTheme="minorHAnsi" w:cstheme="minorHAnsi"/>
          <w:b/>
          <w:bCs/>
          <w:sz w:val="20"/>
          <w:szCs w:val="20"/>
          <w:lang w:val="sk-SK"/>
        </w:rPr>
        <w:t xml:space="preserve"> .</w:t>
      </w:r>
    </w:p>
    <w:p w14:paraId="6A9AF4E9" w14:textId="77777777" w:rsidR="00371AF2" w:rsidRPr="00BA5EA7" w:rsidRDefault="00371AF2" w:rsidP="00371AF2">
      <w:pPr>
        <w:pStyle w:val="Odsekzoznamu"/>
        <w:numPr>
          <w:ilvl w:val="1"/>
          <w:numId w:val="1"/>
        </w:numPr>
        <w:shd w:val="clear" w:color="auto" w:fill="FFFFFF"/>
        <w:spacing w:after="240" w:line="24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sz w:val="18"/>
          <w:szCs w:val="18"/>
          <w:lang w:val="sk-SK"/>
        </w:rPr>
        <w:t xml:space="preserve">Podnet na vykonanie kontroly, ak nie ste spokojní s vybavením Vášho podnetu alebo sťažnosti môžete podať aj elektronicky prostredníctvom platformy dostupnej na webovej stránke </w:t>
      </w:r>
      <w:hyperlink r:id="rId8" w:history="1">
        <w:r w:rsidRPr="00BA5EA7">
          <w:rPr>
            <w:rStyle w:val="Hypertextovprepojenie"/>
            <w:rFonts w:asciiTheme="minorHAnsi" w:hAnsiTheme="minorHAnsi" w:cstheme="minorHAnsi"/>
            <w:sz w:val="18"/>
            <w:szCs w:val="18"/>
            <w:lang w:val="sk-SK"/>
          </w:rPr>
          <w:t>https://www.soi.sk/sk/Podavanie-podnetov-staznosti-navrhov-a-ziadosti/Podajte-podnet.soi</w:t>
        </w:r>
      </w:hyperlink>
      <w:r w:rsidRPr="00BA5EA7">
        <w:rPr>
          <w:rFonts w:asciiTheme="minorHAnsi" w:hAnsiTheme="minorHAnsi" w:cstheme="minorHAnsi"/>
          <w:sz w:val="18"/>
          <w:szCs w:val="18"/>
          <w:lang w:val="sk-SK"/>
        </w:rPr>
        <w:t xml:space="preserve">. </w:t>
      </w:r>
    </w:p>
    <w:p w14:paraId="55B27A9D" w14:textId="77777777" w:rsidR="00371AF2" w:rsidRPr="00BA5EA7" w:rsidRDefault="00371AF2" w:rsidP="00371AF2">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alternatívne riešenie sporu so spotrebiteľmi</w:t>
      </w:r>
    </w:p>
    <w:p w14:paraId="3B16CF6C" w14:textId="77777777" w:rsidR="00371AF2" w:rsidRPr="00BA5EA7" w:rsidRDefault="00371AF2" w:rsidP="00371AF2">
      <w:pPr>
        <w:pStyle w:val="Normlnywebov"/>
        <w:numPr>
          <w:ilvl w:val="1"/>
          <w:numId w:val="1"/>
        </w:numPr>
        <w:spacing w:after="240" w:afterAutospacing="0"/>
        <w:ind w:left="567" w:hanging="567"/>
        <w:jc w:val="both"/>
        <w:rPr>
          <w:rFonts w:asciiTheme="minorHAnsi" w:hAnsiTheme="minorHAnsi" w:cstheme="minorHAnsi"/>
          <w:sz w:val="18"/>
          <w:szCs w:val="18"/>
          <w:lang w:val="sk-SK"/>
        </w:rPr>
      </w:pPr>
      <w:r w:rsidRPr="00BA5EA7">
        <w:rPr>
          <w:rFonts w:asciiTheme="minorHAnsi" w:hAnsiTheme="minorHAnsi" w:cstheme="minorHAnsi"/>
          <w:sz w:val="18"/>
          <w:szCs w:val="18"/>
          <w:lang w:val="sk-SK"/>
        </w:rPr>
        <w:t xml:space="preserve">Máte právo obrátiť sa na Nás so žiadosťou o nápravu, a to prostredníctvom e-mailu zaslaného na: </w:t>
      </w:r>
      <w:r w:rsidRPr="00BA5EA7">
        <w:rPr>
          <w:rFonts w:asciiTheme="minorHAnsi" w:hAnsiTheme="minorHAnsi" w:cstheme="minorHAnsi"/>
          <w:b/>
          <w:bCs/>
          <w:sz w:val="20"/>
          <w:szCs w:val="20"/>
          <w:lang w:val="sk-SK"/>
        </w:rPr>
        <w:t>info@miracles.sk</w:t>
      </w:r>
      <w:r w:rsidRPr="00BA5EA7">
        <w:rPr>
          <w:rFonts w:asciiTheme="minorHAnsi" w:hAnsiTheme="minorHAnsi" w:cstheme="minorHAnsi"/>
          <w:sz w:val="18"/>
          <w:szCs w:val="18"/>
          <w:lang w:val="sk-SK"/>
        </w:rPr>
        <w:t>, ak nie ste spokojní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(ďalej len „</w:t>
      </w:r>
      <w:r w:rsidRPr="00BA5EA7">
        <w:rPr>
          <w:rFonts w:asciiTheme="minorHAnsi" w:hAnsiTheme="minorHAnsi" w:cstheme="minorHAnsi"/>
          <w:sz w:val="18"/>
          <w:szCs w:val="18"/>
          <w:u w:val="single"/>
          <w:lang w:val="sk-SK"/>
        </w:rPr>
        <w:t>Subjekt</w:t>
      </w:r>
      <w:r w:rsidRPr="00BA5EA7">
        <w:rPr>
          <w:rFonts w:asciiTheme="minorHAnsi" w:hAnsiTheme="minorHAnsi" w:cstheme="minorHAnsi"/>
          <w:sz w:val="18"/>
          <w:szCs w:val="18"/>
          <w:lang w:val="sk-SK"/>
        </w:rPr>
        <w:t>“) podľa zákona č. 391/2015 Z. z. o alternatívnom riešení spotrebiteľských sporov a o zmene a doplnení niektorých zákonov, v znení neskorších predpisov (ďalej len „Zákon o alternatívnom riešení sporov“).</w:t>
      </w:r>
    </w:p>
    <w:p w14:paraId="75203BC5" w14:textId="77777777" w:rsidR="00371AF2" w:rsidRPr="00BA5EA7" w:rsidRDefault="00371AF2" w:rsidP="00371AF2">
      <w:pPr>
        <w:pStyle w:val="Normlnywebov"/>
        <w:numPr>
          <w:ilvl w:val="1"/>
          <w:numId w:val="1"/>
        </w:numPr>
        <w:spacing w:before="0" w:beforeAutospacing="0" w:after="240" w:afterAutospacing="0"/>
        <w:ind w:left="567" w:hanging="567"/>
        <w:jc w:val="both"/>
        <w:rPr>
          <w:rFonts w:asciiTheme="minorHAnsi" w:hAnsiTheme="minorHAnsi" w:cstheme="minorHAnsi"/>
          <w:sz w:val="18"/>
          <w:szCs w:val="18"/>
          <w:lang w:val="sk-SK"/>
        </w:rPr>
      </w:pPr>
      <w:r w:rsidRPr="00BA5EA7">
        <w:rPr>
          <w:rFonts w:asciiTheme="minorHAnsi" w:hAnsiTheme="minorHAnsi" w:cstheme="minorHAnsi"/>
          <w:sz w:val="18"/>
          <w:szCs w:val="18"/>
          <w:lang w:val="sk-SK"/>
        </w:rPr>
        <w:t xml:space="preserve">Subjektami sú orgány a oprávnené právnické osoby podľa § 3 Zákona o alternatívnom riešení sporov a ich zoznam je zverejnený na stránke Ministerstva hospodárstva SR. </w:t>
      </w:r>
      <w:hyperlink r:id="rId9" w:history="1">
        <w:r w:rsidRPr="00BA5EA7">
          <w:rPr>
            <w:rStyle w:val="Hypertextovprepojenie"/>
            <w:rFonts w:asciiTheme="minorHAnsi" w:hAnsiTheme="minorHAnsi" w:cstheme="minorHAnsi"/>
            <w:sz w:val="18"/>
            <w:szCs w:val="18"/>
            <w:lang w:val="sk-SK"/>
          </w:rPr>
          <w:t>https://www.mhsr.sk/obchod/ochrana-spotrebitela/alternativne-riesenie-spotrebitelskych-sporov-1/zoznam-subjektov-alternativneho-riesenia-spotrebitelskych-sporov-1</w:t>
        </w:r>
      </w:hyperlink>
      <w:r w:rsidRPr="00BA5EA7">
        <w:rPr>
          <w:rFonts w:asciiTheme="minorHAnsi" w:hAnsiTheme="minorHAnsi" w:cstheme="minorHAnsi"/>
          <w:sz w:val="18"/>
          <w:szCs w:val="18"/>
          <w:lang w:val="sk-SK"/>
        </w:rPr>
        <w:t xml:space="preserve">. </w:t>
      </w:r>
    </w:p>
    <w:p w14:paraId="70A1F717" w14:textId="77777777" w:rsidR="00371AF2" w:rsidRPr="00BA5EA7" w:rsidRDefault="00371AF2" w:rsidP="00371AF2">
      <w:pPr>
        <w:pStyle w:val="Normlnywebov"/>
        <w:numPr>
          <w:ilvl w:val="1"/>
          <w:numId w:val="1"/>
        </w:numPr>
        <w:spacing w:before="0" w:beforeAutospacing="0" w:after="240" w:afterAutospacing="0"/>
        <w:ind w:left="567" w:hanging="567"/>
        <w:jc w:val="both"/>
        <w:rPr>
          <w:rFonts w:asciiTheme="minorHAnsi" w:hAnsiTheme="minorHAnsi" w:cstheme="minorHAnsi"/>
          <w:sz w:val="18"/>
          <w:szCs w:val="18"/>
          <w:lang w:val="sk-SK"/>
        </w:rPr>
      </w:pPr>
      <w:r w:rsidRPr="00BA5EA7">
        <w:rPr>
          <w:rFonts w:asciiTheme="minorHAnsi" w:hAnsiTheme="minorHAnsi" w:cstheme="minorHAnsi"/>
          <w:sz w:val="18"/>
          <w:szCs w:val="18"/>
          <w:lang w:val="sk-SK"/>
        </w:rPr>
        <w:lastRenderedPageBreak/>
        <w:t xml:space="preserve">Návrh môžete podať spôsobom určeným podľa § 12 Zákona o alternatívnom riešení sporov. </w:t>
      </w:r>
    </w:p>
    <w:p w14:paraId="10911762" w14:textId="77777777" w:rsidR="00371AF2" w:rsidRPr="00BA5EA7" w:rsidRDefault="00371AF2" w:rsidP="00371AF2">
      <w:pPr>
        <w:pStyle w:val="Odsekzoznamu"/>
        <w:numPr>
          <w:ilvl w:val="1"/>
          <w:numId w:val="1"/>
        </w:numPr>
        <w:shd w:val="clear" w:color="auto" w:fill="FFFFFF"/>
        <w:spacing w:line="24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Ďalej máte právo začať mimosúdne riešenie sporov online prostredníctvom platformy ODR dostupnej na webovej stránke </w:t>
      </w:r>
      <w:hyperlink r:id="rId10" w:history="1">
        <w:r w:rsidRPr="00BA5EA7">
          <w:rPr>
            <w:rStyle w:val="Hypertextovprepojenie"/>
            <w:rFonts w:asciiTheme="minorHAnsi" w:hAnsiTheme="minorHAnsi" w:cstheme="minorHAnsi"/>
            <w:sz w:val="18"/>
            <w:szCs w:val="18"/>
            <w:lang w:val="sk-SK"/>
          </w:rPr>
          <w:t>https://ec.europa.eu/commission/presscorner/detail/sk/IP_16_297</w:t>
        </w:r>
      </w:hyperlink>
      <w:r w:rsidRPr="00BA5EA7">
        <w:rPr>
          <w:rStyle w:val="Hypertextovprepojenie"/>
          <w:rFonts w:asciiTheme="minorHAnsi" w:hAnsiTheme="minorHAnsi" w:cstheme="minorHAnsi"/>
          <w:sz w:val="18"/>
          <w:szCs w:val="18"/>
          <w:lang w:val="sk-SK"/>
        </w:rPr>
        <w:t xml:space="preserve">, </w:t>
      </w:r>
      <w:r w:rsidRPr="00BA5EA7">
        <w:rPr>
          <w:rFonts w:asciiTheme="minorHAnsi" w:hAnsiTheme="minorHAnsi" w:cstheme="minorHAnsi"/>
          <w:sz w:val="18"/>
          <w:szCs w:val="18"/>
          <w:lang w:val="sk-SK"/>
        </w:rPr>
        <w:t xml:space="preserve">resp. </w:t>
      </w:r>
      <w:hyperlink r:id="rId11" w:history="1">
        <w:r w:rsidRPr="00BA5EA7">
          <w:rPr>
            <w:rStyle w:val="Hypertextovprepojenie"/>
            <w:rFonts w:asciiTheme="minorHAnsi" w:hAnsiTheme="minorHAnsi" w:cstheme="minorHAnsi"/>
            <w:sz w:val="18"/>
            <w:szCs w:val="18"/>
            <w:lang w:val="sk-SK"/>
          </w:rPr>
          <w:t>https://ec.europa.eu/consumers/odr/main/index.cfm?event=main.home2.show&amp;lng=SK</w:t>
        </w:r>
      </w:hyperlink>
      <w:r w:rsidRPr="00BA5EA7">
        <w:rPr>
          <w:rFonts w:asciiTheme="minorHAnsi" w:hAnsiTheme="minorHAnsi" w:cstheme="minorHAnsi"/>
          <w:sz w:val="20"/>
          <w:szCs w:val="20"/>
          <w:lang w:val="sk-SK"/>
        </w:rPr>
        <w:t>.</w:t>
      </w:r>
    </w:p>
    <w:p w14:paraId="293ABEFA" w14:textId="77777777" w:rsidR="00371AF2" w:rsidRPr="00BA5EA7" w:rsidRDefault="00371AF2" w:rsidP="00371AF2">
      <w:pPr>
        <w:pStyle w:val="Odsekzoznamu"/>
        <w:numPr>
          <w:ilvl w:val="0"/>
          <w:numId w:val="1"/>
        </w:numPr>
        <w:shd w:val="clear" w:color="auto" w:fill="FFFFFF"/>
        <w:spacing w:before="240" w:after="200" w:line="300" w:lineRule="auto"/>
        <w:ind w:left="567" w:hanging="567"/>
        <w:contextualSpacing w:val="0"/>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t>Záverečné ustanovenia</w:t>
      </w:r>
    </w:p>
    <w:p w14:paraId="4DBD5563"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14:paraId="73818543"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Zmluvu je možné meniť len na základe našej písomnej dohody. My sme však oprávnení zmeniť a doplniť tieto Podmienky, táto zmena sa však nedotkne už uzatvorených Zmlúv, ale len Zmlúv, ktoré budú uzavreté po účinnosti tejto zmeny</w:t>
      </w:r>
    </w:p>
    <w:p w14:paraId="4AE2546C"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14:paraId="67CDA174"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Prílohou Podmienok je vzorový formulár pre reklamáciu a vzorový formulár na odstúpenie od Zmluvy.</w:t>
      </w:r>
    </w:p>
    <w:p w14:paraId="56B7C066"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625CDA0D"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Na Našu činnosť sa nevzťahujú žiadne kódexy správania podľa § 3 ods. 1 písm. n) Zákona o ochrane spotrebiteľa pri predaji  na diaľku.</w:t>
      </w:r>
    </w:p>
    <w:p w14:paraId="1F260C20" w14:textId="77777777" w:rsidR="00371AF2" w:rsidRPr="00BA5EA7" w:rsidRDefault="00371AF2" w:rsidP="00371AF2">
      <w:pPr>
        <w:pStyle w:val="Odsekzoznamu"/>
        <w:numPr>
          <w:ilvl w:val="1"/>
          <w:numId w:val="1"/>
        </w:numPr>
        <w:shd w:val="clear" w:color="auto" w:fill="FFFFFF"/>
        <w:spacing w:after="200" w:line="300" w:lineRule="auto"/>
        <w:ind w:left="567" w:hanging="567"/>
        <w:contextualSpacing w:val="0"/>
        <w:rPr>
          <w:rFonts w:asciiTheme="minorHAnsi" w:hAnsiTheme="minorHAnsi" w:cstheme="minorHAnsi"/>
          <w:sz w:val="20"/>
          <w:szCs w:val="20"/>
          <w:lang w:val="sk-SK"/>
        </w:rPr>
      </w:pPr>
      <w:r w:rsidRPr="00BA5EA7">
        <w:rPr>
          <w:rFonts w:asciiTheme="minorHAnsi" w:hAnsiTheme="minorHAnsi" w:cstheme="minorHAnsi"/>
          <w:sz w:val="20"/>
          <w:szCs w:val="20"/>
          <w:lang w:val="sk-SK"/>
        </w:rPr>
        <w:t xml:space="preserve">Tieto Podmienky nadobúdajú účinnosť </w:t>
      </w:r>
      <w:r w:rsidRPr="00BA5EA7">
        <w:rPr>
          <w:rFonts w:asciiTheme="minorHAnsi" w:hAnsiTheme="minorHAnsi" w:cstheme="minorHAnsi"/>
          <w:b/>
          <w:bCs/>
          <w:sz w:val="20"/>
          <w:szCs w:val="20"/>
          <w:lang w:val="sk-SK"/>
        </w:rPr>
        <w:t>29.9.2023</w:t>
      </w:r>
    </w:p>
    <w:p w14:paraId="11ABF494" w14:textId="77777777" w:rsidR="00371AF2" w:rsidRPr="00BA5EA7" w:rsidRDefault="00371AF2" w:rsidP="00371AF2">
      <w:pPr>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br w:type="page"/>
      </w:r>
    </w:p>
    <w:p w14:paraId="0CD29A26" w14:textId="77777777" w:rsidR="00371AF2" w:rsidRPr="00BA5EA7" w:rsidRDefault="00371AF2" w:rsidP="00371AF2">
      <w:pPr>
        <w:shd w:val="clear" w:color="auto" w:fill="FFFFFF"/>
        <w:spacing w:after="200" w:line="300" w:lineRule="auto"/>
        <w:jc w:val="center"/>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lastRenderedPageBreak/>
        <w:t xml:space="preserve">Príloha č. 1 - </w:t>
      </w:r>
      <w:r w:rsidRPr="00BA5EA7">
        <w:rPr>
          <w:rFonts w:asciiTheme="minorHAnsi" w:hAnsiTheme="minorHAnsi" w:cstheme="minorHAnsi"/>
          <w:b/>
          <w:bCs/>
          <w:caps/>
          <w:sz w:val="20"/>
          <w:szCs w:val="20"/>
          <w:lang w:val="sk-SK"/>
        </w:rPr>
        <w:t>Formulár pre reklamáciu</w:t>
      </w:r>
    </w:p>
    <w:p w14:paraId="0670691E" w14:textId="77777777" w:rsidR="00371AF2" w:rsidRPr="00BA5EA7" w:rsidRDefault="00371AF2" w:rsidP="00371AF2">
      <w:pPr>
        <w:spacing w:after="200" w:line="300" w:lineRule="auto"/>
        <w:jc w:val="both"/>
        <w:rPr>
          <w:rFonts w:asciiTheme="minorHAnsi" w:hAnsiTheme="minorHAnsi" w:cstheme="minorHAnsi"/>
          <w:sz w:val="20"/>
          <w:szCs w:val="20"/>
          <w:lang w:val="sk-SK"/>
        </w:rPr>
      </w:pPr>
      <w:r w:rsidRPr="00BA5EA7">
        <w:rPr>
          <w:rFonts w:asciiTheme="minorHAnsi" w:eastAsia="Times New Roman" w:hAnsiTheme="minorHAnsi" w:cstheme="minorHAnsi"/>
          <w:b/>
          <w:spacing w:val="2"/>
          <w:sz w:val="20"/>
          <w:szCs w:val="20"/>
          <w:lang w:val="sk-SK"/>
        </w:rPr>
        <w:t xml:space="preserve">Adresát: </w:t>
      </w:r>
      <w:r w:rsidRPr="00BA5EA7">
        <w:rPr>
          <w:rFonts w:asciiTheme="minorHAnsi" w:eastAsia="Times New Roman" w:hAnsiTheme="minorHAnsi" w:cstheme="minorHAnsi"/>
          <w:b/>
          <w:spacing w:val="2"/>
          <w:sz w:val="20"/>
          <w:szCs w:val="20"/>
          <w:lang w:val="sk-SK"/>
        </w:rPr>
        <w:tab/>
      </w:r>
      <w:r w:rsidRPr="00BA5EA7">
        <w:rPr>
          <w:rFonts w:asciiTheme="minorHAnsi" w:hAnsiTheme="minorHAnsi" w:cstheme="minorHAnsi"/>
          <w:b/>
          <w:bCs/>
          <w:sz w:val="20"/>
          <w:szCs w:val="20"/>
          <w:lang w:val="sk-SK"/>
        </w:rPr>
        <w:t>TB CONSTRUCTION, s. r. o., Kostolné námestie 266, 925 63 Dolná Streda</w:t>
      </w:r>
    </w:p>
    <w:p w14:paraId="217D580D" w14:textId="77777777" w:rsidR="00371AF2" w:rsidRPr="00BA5EA7" w:rsidRDefault="00371AF2" w:rsidP="00371AF2">
      <w:pPr>
        <w:spacing w:after="200" w:line="300" w:lineRule="auto"/>
        <w:jc w:val="both"/>
        <w:rPr>
          <w:rFonts w:asciiTheme="minorHAnsi" w:hAnsiTheme="minorHAnsi" w:cstheme="minorHAnsi"/>
          <w:b/>
          <w:bCs/>
          <w:sz w:val="20"/>
          <w:szCs w:val="20"/>
          <w:lang w:val="sk-SK"/>
        </w:rPr>
      </w:pPr>
      <w:r w:rsidRPr="00BA5EA7">
        <w:rPr>
          <w:rFonts w:asciiTheme="minorHAnsi" w:hAnsiTheme="minorHAnsi" w:cstheme="min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371AF2" w:rsidRPr="00BA5EA7" w14:paraId="0BB1C24E" w14:textId="77777777" w:rsidTr="00B140DC">
        <w:trPr>
          <w:trHeight w:val="596"/>
        </w:trPr>
        <w:tc>
          <w:tcPr>
            <w:tcW w:w="3397" w:type="dxa"/>
          </w:tcPr>
          <w:p w14:paraId="60A7AE62"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Titul, meno a priezvisko:</w:t>
            </w:r>
          </w:p>
        </w:tc>
        <w:tc>
          <w:tcPr>
            <w:tcW w:w="5783" w:type="dxa"/>
          </w:tcPr>
          <w:p w14:paraId="1BD9C044"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00A95204" w14:textId="77777777" w:rsidTr="00B140DC">
        <w:trPr>
          <w:trHeight w:val="596"/>
        </w:trPr>
        <w:tc>
          <w:tcPr>
            <w:tcW w:w="3397" w:type="dxa"/>
          </w:tcPr>
          <w:p w14:paraId="3D77D665"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Adresa bydliska:</w:t>
            </w:r>
          </w:p>
        </w:tc>
        <w:tc>
          <w:tcPr>
            <w:tcW w:w="5783" w:type="dxa"/>
          </w:tcPr>
          <w:p w14:paraId="3968B30A"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600D3A5E" w14:textId="77777777" w:rsidTr="00B140DC">
        <w:trPr>
          <w:trHeight w:val="596"/>
        </w:trPr>
        <w:tc>
          <w:tcPr>
            <w:tcW w:w="3397" w:type="dxa"/>
          </w:tcPr>
          <w:p w14:paraId="7ABC0C96"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E-mailová adresa:</w:t>
            </w:r>
          </w:p>
        </w:tc>
        <w:tc>
          <w:tcPr>
            <w:tcW w:w="5783" w:type="dxa"/>
          </w:tcPr>
          <w:p w14:paraId="1B3BCBFC"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16E0258E" w14:textId="77777777" w:rsidTr="00B140DC">
        <w:trPr>
          <w:trHeight w:val="596"/>
        </w:trPr>
        <w:tc>
          <w:tcPr>
            <w:tcW w:w="3397" w:type="dxa"/>
          </w:tcPr>
          <w:p w14:paraId="76850E59"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Číslo objednávky a faktúry:</w:t>
            </w:r>
          </w:p>
        </w:tc>
        <w:tc>
          <w:tcPr>
            <w:tcW w:w="5783" w:type="dxa"/>
          </w:tcPr>
          <w:p w14:paraId="6984633E"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082007FF" w14:textId="77777777" w:rsidTr="00B140DC">
        <w:trPr>
          <w:trHeight w:val="596"/>
        </w:trPr>
        <w:tc>
          <w:tcPr>
            <w:tcW w:w="3397" w:type="dxa"/>
          </w:tcPr>
          <w:p w14:paraId="300D7EDF"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 objednania:</w:t>
            </w:r>
          </w:p>
        </w:tc>
        <w:tc>
          <w:tcPr>
            <w:tcW w:w="5783" w:type="dxa"/>
          </w:tcPr>
          <w:p w14:paraId="10C8F307"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34485956" w14:textId="77777777" w:rsidTr="00B140DC">
        <w:trPr>
          <w:trHeight w:val="596"/>
        </w:trPr>
        <w:tc>
          <w:tcPr>
            <w:tcW w:w="3397" w:type="dxa"/>
          </w:tcPr>
          <w:p w14:paraId="4FDF7ACE"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 prevzatia tovaru:</w:t>
            </w:r>
          </w:p>
        </w:tc>
        <w:tc>
          <w:tcPr>
            <w:tcW w:w="5783" w:type="dxa"/>
          </w:tcPr>
          <w:p w14:paraId="4B772161"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5E4E89BE" w14:textId="77777777" w:rsidTr="00B140DC">
        <w:trPr>
          <w:trHeight w:val="596"/>
        </w:trPr>
        <w:tc>
          <w:tcPr>
            <w:tcW w:w="3397" w:type="dxa"/>
          </w:tcPr>
          <w:p w14:paraId="5697FC93"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Tovar, ktorý je reklamovaný (názov a kód):</w:t>
            </w:r>
          </w:p>
        </w:tc>
        <w:tc>
          <w:tcPr>
            <w:tcW w:w="5783" w:type="dxa"/>
          </w:tcPr>
          <w:p w14:paraId="1FC1866B"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2A0D1C4D" w14:textId="77777777" w:rsidTr="00B140DC">
        <w:trPr>
          <w:trHeight w:val="596"/>
        </w:trPr>
        <w:tc>
          <w:tcPr>
            <w:tcW w:w="3397" w:type="dxa"/>
          </w:tcPr>
          <w:p w14:paraId="060713D2"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Popis a rozsah vád tovaru:</w:t>
            </w:r>
          </w:p>
        </w:tc>
        <w:tc>
          <w:tcPr>
            <w:tcW w:w="5783" w:type="dxa"/>
          </w:tcPr>
          <w:p w14:paraId="589011F0"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37173BA8" w14:textId="77777777" w:rsidTr="00B140DC">
        <w:trPr>
          <w:trHeight w:val="795"/>
        </w:trPr>
        <w:tc>
          <w:tcPr>
            <w:tcW w:w="3397" w:type="dxa"/>
          </w:tcPr>
          <w:p w14:paraId="54036FF7"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Ako zákazník predávajúceho požadujem, aby moja reklamácia bola vybavená nasledovným spôsobom:</w:t>
            </w:r>
          </w:p>
        </w:tc>
        <w:tc>
          <w:tcPr>
            <w:tcW w:w="5783" w:type="dxa"/>
          </w:tcPr>
          <w:p w14:paraId="22EB4733"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1FDFC555" w14:textId="77777777" w:rsidTr="00B140DC">
        <w:trPr>
          <w:trHeight w:val="795"/>
        </w:trPr>
        <w:tc>
          <w:tcPr>
            <w:tcW w:w="3397" w:type="dxa"/>
          </w:tcPr>
          <w:p w14:paraId="1158647D" w14:textId="77777777" w:rsidR="00371AF2" w:rsidRPr="00BA5EA7" w:rsidDel="00B22DAE"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Prajem si vrátiť peniaze na bankový účet (IBAN)/iným spôsobom</w:t>
            </w:r>
          </w:p>
        </w:tc>
        <w:tc>
          <w:tcPr>
            <w:tcW w:w="5783" w:type="dxa"/>
          </w:tcPr>
          <w:p w14:paraId="0713DBB1"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bl>
    <w:p w14:paraId="66A211E9" w14:textId="77777777" w:rsidR="00371AF2" w:rsidRPr="00BA5EA7" w:rsidRDefault="00371AF2" w:rsidP="00371AF2">
      <w:pPr>
        <w:spacing w:before="200" w:after="200" w:line="300" w:lineRule="exact"/>
        <w:jc w:val="both"/>
        <w:rPr>
          <w:rFonts w:asciiTheme="minorHAnsi" w:eastAsia="Times New Roman" w:hAnsiTheme="minorHAnsi" w:cstheme="minorHAnsi"/>
          <w:sz w:val="20"/>
          <w:szCs w:val="20"/>
          <w:lang w:val="sk-SK"/>
        </w:rPr>
      </w:pPr>
    </w:p>
    <w:p w14:paraId="72961526"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Prílohy:</w:t>
      </w:r>
    </w:p>
    <w:p w14:paraId="02B6362A"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w:t>
      </w:r>
    </w:p>
    <w:p w14:paraId="23489757"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Podpis:</w:t>
      </w:r>
      <w:r w:rsidRPr="00BA5EA7">
        <w:rPr>
          <w:rFonts w:asciiTheme="minorHAnsi" w:hAnsiTheme="minorHAnsi" w:cstheme="minorHAnsi"/>
          <w:b/>
          <w:caps/>
          <w:sz w:val="20"/>
          <w:szCs w:val="20"/>
          <w:lang w:val="sk-SK"/>
        </w:rPr>
        <w:br w:type="page"/>
      </w:r>
    </w:p>
    <w:p w14:paraId="32E2B349" w14:textId="77777777" w:rsidR="00371AF2" w:rsidRPr="00BA5EA7" w:rsidRDefault="00371AF2" w:rsidP="00371AF2">
      <w:pPr>
        <w:shd w:val="clear" w:color="auto" w:fill="FFFFFF"/>
        <w:spacing w:after="200" w:line="300" w:lineRule="auto"/>
        <w:jc w:val="center"/>
        <w:rPr>
          <w:rFonts w:asciiTheme="minorHAnsi" w:hAnsiTheme="minorHAnsi" w:cstheme="minorHAnsi"/>
          <w:b/>
          <w:caps/>
          <w:sz w:val="20"/>
          <w:szCs w:val="20"/>
          <w:lang w:val="sk-SK"/>
        </w:rPr>
      </w:pPr>
      <w:r w:rsidRPr="00BA5EA7">
        <w:rPr>
          <w:rFonts w:asciiTheme="minorHAnsi" w:hAnsiTheme="minorHAnsi" w:cstheme="minorHAnsi"/>
          <w:b/>
          <w:caps/>
          <w:sz w:val="20"/>
          <w:szCs w:val="20"/>
          <w:lang w:val="sk-SK"/>
        </w:rPr>
        <w:lastRenderedPageBreak/>
        <w:t>Príloha č. 2 - Formulár prE odstúpenie od zmluvy</w:t>
      </w:r>
    </w:p>
    <w:p w14:paraId="3E04B75C" w14:textId="77777777" w:rsidR="00371AF2" w:rsidRPr="00BA5EA7" w:rsidRDefault="00371AF2" w:rsidP="00371AF2">
      <w:pPr>
        <w:spacing w:after="200" w:line="300" w:lineRule="auto"/>
        <w:jc w:val="both"/>
        <w:rPr>
          <w:rFonts w:asciiTheme="minorHAnsi" w:hAnsiTheme="minorHAnsi" w:cstheme="minorHAnsi"/>
          <w:sz w:val="20"/>
          <w:szCs w:val="20"/>
          <w:lang w:val="sk-SK"/>
        </w:rPr>
      </w:pPr>
      <w:r w:rsidRPr="00BA5EA7">
        <w:rPr>
          <w:rFonts w:asciiTheme="minorHAnsi" w:eastAsia="Times New Roman" w:hAnsiTheme="minorHAnsi" w:cstheme="minorHAnsi"/>
          <w:b/>
          <w:spacing w:val="2"/>
          <w:sz w:val="20"/>
          <w:szCs w:val="20"/>
          <w:lang w:val="sk-SK"/>
        </w:rPr>
        <w:t xml:space="preserve">Adresát: </w:t>
      </w:r>
      <w:r w:rsidRPr="00BA5EA7">
        <w:rPr>
          <w:rFonts w:asciiTheme="minorHAnsi" w:eastAsia="Times New Roman" w:hAnsiTheme="minorHAnsi" w:cstheme="minorHAnsi"/>
          <w:b/>
          <w:spacing w:val="2"/>
          <w:sz w:val="20"/>
          <w:szCs w:val="20"/>
          <w:lang w:val="sk-SK"/>
        </w:rPr>
        <w:tab/>
      </w:r>
      <w:r w:rsidRPr="00BA5EA7">
        <w:rPr>
          <w:rFonts w:asciiTheme="minorHAnsi" w:hAnsiTheme="minorHAnsi" w:cstheme="minorHAnsi"/>
          <w:b/>
          <w:bCs/>
          <w:sz w:val="20"/>
          <w:szCs w:val="20"/>
          <w:lang w:val="sk-SK"/>
        </w:rPr>
        <w:t>TB CONSTRUCTION, s. r. o., Kostolné námestie 266, 925 63 Dolná Streda</w:t>
      </w:r>
    </w:p>
    <w:p w14:paraId="55FB14F8" w14:textId="77777777" w:rsidR="00371AF2" w:rsidRPr="00BA5EA7" w:rsidRDefault="00371AF2" w:rsidP="00371AF2">
      <w:pPr>
        <w:spacing w:after="200" w:line="300" w:lineRule="auto"/>
        <w:jc w:val="both"/>
        <w:rPr>
          <w:rFonts w:asciiTheme="minorHAnsi" w:eastAsia="Times New Roman" w:hAnsiTheme="minorHAnsi" w:cstheme="minorHAnsi"/>
          <w:b/>
          <w:spacing w:val="2"/>
          <w:sz w:val="20"/>
          <w:szCs w:val="20"/>
          <w:lang w:val="sk-SK"/>
        </w:rPr>
      </w:pPr>
      <w:r w:rsidRPr="00BA5EA7">
        <w:rPr>
          <w:rFonts w:asciiTheme="minorHAnsi" w:eastAsia="Times New Roman" w:hAnsiTheme="minorHAnsi" w:cstheme="minorHAnsi"/>
          <w:b/>
          <w:spacing w:val="2"/>
          <w:sz w:val="20"/>
          <w:szCs w:val="20"/>
          <w:lang w:val="sk-SK"/>
        </w:rPr>
        <w:t xml:space="preserve">Týmto vyhlasujem, že v súlade so zákonom č. 102/2014 Z. z. </w:t>
      </w:r>
      <w:r w:rsidRPr="00BA5EA7">
        <w:rPr>
          <w:rFonts w:asciiTheme="minorHAnsi" w:hAnsiTheme="minorHAnsi" w:cstheme="minorHAnsi"/>
          <w:sz w:val="20"/>
          <w:szCs w:val="20"/>
          <w:lang w:val="sk-SK"/>
        </w:rPr>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sidRPr="00BA5EA7">
        <w:rPr>
          <w:rFonts w:asciiTheme="minorHAnsi" w:eastAsia="Times New Roman" w:hAnsiTheme="minorHAnsi" w:cstheme="minorHAnsi"/>
          <w:b/>
          <w:spacing w:val="2"/>
          <w:sz w:val="20"/>
          <w:szCs w:val="20"/>
          <w:lang w:val="sk-SK"/>
        </w:rPr>
        <w:t xml:space="preserve"> odstupujem od Zmluvy: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71AF2" w:rsidRPr="00BA5EA7" w14:paraId="2FFB51C4" w14:textId="77777777" w:rsidTr="00B140DC">
        <w:trPr>
          <w:trHeight w:val="596"/>
        </w:trPr>
        <w:tc>
          <w:tcPr>
            <w:tcW w:w="3397" w:type="dxa"/>
          </w:tcPr>
          <w:p w14:paraId="1C60520D"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Titul, meno a priezvisko:</w:t>
            </w:r>
          </w:p>
        </w:tc>
        <w:tc>
          <w:tcPr>
            <w:tcW w:w="5642" w:type="dxa"/>
          </w:tcPr>
          <w:p w14:paraId="36387C0A"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18B159A3" w14:textId="77777777" w:rsidTr="00B140DC">
        <w:trPr>
          <w:trHeight w:val="596"/>
        </w:trPr>
        <w:tc>
          <w:tcPr>
            <w:tcW w:w="3397" w:type="dxa"/>
          </w:tcPr>
          <w:p w14:paraId="577CA6A4"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Adresa:</w:t>
            </w:r>
          </w:p>
        </w:tc>
        <w:tc>
          <w:tcPr>
            <w:tcW w:w="5642" w:type="dxa"/>
          </w:tcPr>
          <w:p w14:paraId="6411C4A2"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4F5DD870" w14:textId="77777777" w:rsidTr="00B140DC">
        <w:trPr>
          <w:trHeight w:val="596"/>
        </w:trPr>
        <w:tc>
          <w:tcPr>
            <w:tcW w:w="3397" w:type="dxa"/>
          </w:tcPr>
          <w:p w14:paraId="66C8936F"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E-mailová adresa:</w:t>
            </w:r>
          </w:p>
        </w:tc>
        <w:tc>
          <w:tcPr>
            <w:tcW w:w="5642" w:type="dxa"/>
          </w:tcPr>
          <w:p w14:paraId="37CD05A2"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7142A7B9" w14:textId="77777777" w:rsidTr="00B140DC">
        <w:trPr>
          <w:trHeight w:val="596"/>
        </w:trPr>
        <w:tc>
          <w:tcPr>
            <w:tcW w:w="3397" w:type="dxa"/>
          </w:tcPr>
          <w:p w14:paraId="5E45308E"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Číslo objednávky a faktúry:</w:t>
            </w:r>
          </w:p>
        </w:tc>
        <w:tc>
          <w:tcPr>
            <w:tcW w:w="5642" w:type="dxa"/>
          </w:tcPr>
          <w:p w14:paraId="1F6498B2"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57093E38" w14:textId="77777777" w:rsidTr="00B140DC">
        <w:trPr>
          <w:trHeight w:val="596"/>
        </w:trPr>
        <w:tc>
          <w:tcPr>
            <w:tcW w:w="3397" w:type="dxa"/>
          </w:tcPr>
          <w:p w14:paraId="252953DA"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 objednania:</w:t>
            </w:r>
          </w:p>
        </w:tc>
        <w:tc>
          <w:tcPr>
            <w:tcW w:w="5642" w:type="dxa"/>
          </w:tcPr>
          <w:p w14:paraId="3D829E8C"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1FC2F2A1" w14:textId="77777777" w:rsidTr="00B140DC">
        <w:trPr>
          <w:trHeight w:val="596"/>
        </w:trPr>
        <w:tc>
          <w:tcPr>
            <w:tcW w:w="3397" w:type="dxa"/>
          </w:tcPr>
          <w:p w14:paraId="18A4D0A0"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 prevzatia tovaru:</w:t>
            </w:r>
          </w:p>
        </w:tc>
        <w:tc>
          <w:tcPr>
            <w:tcW w:w="5642" w:type="dxa"/>
          </w:tcPr>
          <w:p w14:paraId="05E43B48"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67397AFC" w14:textId="77777777" w:rsidTr="00B140DC">
        <w:trPr>
          <w:trHeight w:val="596"/>
        </w:trPr>
        <w:tc>
          <w:tcPr>
            <w:tcW w:w="3397" w:type="dxa"/>
          </w:tcPr>
          <w:p w14:paraId="14E2CA2E"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Tovar, ktorý vraciam (názov a kód):</w:t>
            </w:r>
          </w:p>
        </w:tc>
        <w:tc>
          <w:tcPr>
            <w:tcW w:w="5642" w:type="dxa"/>
          </w:tcPr>
          <w:p w14:paraId="5B730952"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24C5D06D" w14:textId="77777777" w:rsidTr="00B140DC">
        <w:trPr>
          <w:trHeight w:val="596"/>
        </w:trPr>
        <w:tc>
          <w:tcPr>
            <w:tcW w:w="3397" w:type="dxa"/>
          </w:tcPr>
          <w:p w14:paraId="232FFA7A"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Dôvod vrátenia tovaru:</w:t>
            </w:r>
          </w:p>
        </w:tc>
        <w:tc>
          <w:tcPr>
            <w:tcW w:w="5642" w:type="dxa"/>
          </w:tcPr>
          <w:p w14:paraId="02A8E780"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5B646E1B" w14:textId="77777777" w:rsidTr="00B140DC">
        <w:trPr>
          <w:trHeight w:val="795"/>
        </w:trPr>
        <w:tc>
          <w:tcPr>
            <w:tcW w:w="3397" w:type="dxa"/>
          </w:tcPr>
          <w:p w14:paraId="53D99E8B"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Spôsob pre vrátenie prijatých finančných prostriedkov:</w:t>
            </w:r>
          </w:p>
        </w:tc>
        <w:tc>
          <w:tcPr>
            <w:tcW w:w="5642" w:type="dxa"/>
          </w:tcPr>
          <w:p w14:paraId="5EA42D23"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r w:rsidR="00371AF2" w:rsidRPr="00BA5EA7" w14:paraId="402DFA0C" w14:textId="77777777" w:rsidTr="00B140DC">
        <w:trPr>
          <w:trHeight w:val="795"/>
        </w:trPr>
        <w:tc>
          <w:tcPr>
            <w:tcW w:w="3397" w:type="dxa"/>
          </w:tcPr>
          <w:p w14:paraId="36E0EC35" w14:textId="77777777" w:rsidR="00371AF2" w:rsidRPr="00BA5EA7" w:rsidRDefault="00371AF2" w:rsidP="00B140DC">
            <w:pPr>
              <w:spacing w:before="120" w:after="120" w:line="300" w:lineRule="auto"/>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Prajem si vrátiť peniaze na bankový účet (IBAN)/iným spôsobom</w:t>
            </w:r>
          </w:p>
        </w:tc>
        <w:tc>
          <w:tcPr>
            <w:tcW w:w="5642" w:type="dxa"/>
          </w:tcPr>
          <w:p w14:paraId="6DD28465" w14:textId="77777777" w:rsidR="00371AF2" w:rsidRPr="00BA5EA7" w:rsidRDefault="00371AF2" w:rsidP="00B140DC">
            <w:pPr>
              <w:spacing w:before="120" w:after="120" w:line="300" w:lineRule="auto"/>
              <w:jc w:val="both"/>
              <w:rPr>
                <w:rFonts w:asciiTheme="minorHAnsi" w:eastAsia="Times New Roman" w:hAnsiTheme="minorHAnsi" w:cstheme="minorHAnsi"/>
                <w:spacing w:val="2"/>
                <w:sz w:val="20"/>
                <w:szCs w:val="20"/>
                <w:lang w:val="sk-SK"/>
              </w:rPr>
            </w:pPr>
          </w:p>
        </w:tc>
      </w:tr>
    </w:tbl>
    <w:p w14:paraId="3EDE72CE"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p>
    <w:p w14:paraId="76E71782"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p>
    <w:p w14:paraId="1A7DCBCB"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 xml:space="preserve">Upozornenie pre spotrebiteľa: Predávajúci je podľa § 10 ods. 4 Zákon o ochrane spotrebiteľa </w:t>
      </w:r>
      <w:r w:rsidRPr="00BA5EA7">
        <w:rPr>
          <w:rFonts w:asciiTheme="minorHAnsi" w:hAnsiTheme="minorHAnsi" w:cstheme="minorHAnsi"/>
          <w:sz w:val="20"/>
          <w:szCs w:val="20"/>
          <w:lang w:val="sk-SK"/>
        </w:rPr>
        <w:t>pri predaji na diaľku</w:t>
      </w:r>
      <w:r w:rsidRPr="00BA5EA7">
        <w:rPr>
          <w:rFonts w:asciiTheme="minorHAnsi" w:eastAsia="Times New Roman" w:hAnsiTheme="minorHAnsi" w:cstheme="minorHAnsi"/>
          <w:spacing w:val="2"/>
          <w:sz w:val="20"/>
          <w:szCs w:val="20"/>
          <w:lang w:val="sk-SK"/>
        </w:rPr>
        <w:t xml:space="preserve"> oprávnený požadovať od spotrebiteľa preplatenie zníženia hodnoty tovaru, ktoré vzniklo v dôsledku takého zaobchádzania s tovarom, ktoré je nad rámec zaobchádzania potrebného na zistenie vlastnosti a funkčnosti tovaru.</w:t>
      </w:r>
    </w:p>
    <w:p w14:paraId="66FFDE12"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Dátum:</w:t>
      </w:r>
    </w:p>
    <w:p w14:paraId="00F742A4" w14:textId="77777777" w:rsidR="00371AF2" w:rsidRPr="00BA5EA7" w:rsidRDefault="00371AF2" w:rsidP="00371AF2">
      <w:pPr>
        <w:spacing w:after="200" w:line="300" w:lineRule="auto"/>
        <w:jc w:val="both"/>
        <w:rPr>
          <w:rFonts w:asciiTheme="minorHAnsi" w:eastAsia="Times New Roman" w:hAnsiTheme="minorHAnsi" w:cstheme="minorHAnsi"/>
          <w:spacing w:val="2"/>
          <w:sz w:val="20"/>
          <w:szCs w:val="20"/>
          <w:lang w:val="sk-SK"/>
        </w:rPr>
      </w:pPr>
      <w:r w:rsidRPr="00BA5EA7">
        <w:rPr>
          <w:rFonts w:asciiTheme="minorHAnsi" w:eastAsia="Times New Roman" w:hAnsiTheme="minorHAnsi" w:cstheme="minorHAnsi"/>
          <w:spacing w:val="2"/>
          <w:sz w:val="20"/>
          <w:szCs w:val="20"/>
          <w:lang w:val="sk-SK"/>
        </w:rPr>
        <w:t>Podpis:</w:t>
      </w:r>
    </w:p>
    <w:p w14:paraId="28C448D9" w14:textId="77777777" w:rsidR="00371AF2" w:rsidRPr="00BA5EA7" w:rsidRDefault="00371AF2" w:rsidP="00371AF2">
      <w:pPr>
        <w:rPr>
          <w:rFonts w:asciiTheme="minorHAnsi" w:hAnsiTheme="minorHAnsi" w:cstheme="minorHAnsi"/>
          <w:b/>
          <w:bCs/>
          <w:sz w:val="20"/>
          <w:szCs w:val="20"/>
          <w:lang w:val="sk-SK"/>
        </w:rPr>
      </w:pPr>
    </w:p>
    <w:p w14:paraId="1064D0C1" w14:textId="77777777" w:rsidR="00F27B51" w:rsidRPr="00BA5EA7" w:rsidRDefault="00F27B51">
      <w:pPr>
        <w:rPr>
          <w:rFonts w:asciiTheme="minorHAnsi" w:hAnsiTheme="minorHAnsi" w:cstheme="minorHAnsi"/>
        </w:rPr>
      </w:pPr>
    </w:p>
    <w:sectPr w:rsidR="00F27B51" w:rsidRPr="00BA5EA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559672">
    <w:abstractNumId w:val="5"/>
  </w:num>
  <w:num w:numId="2" w16cid:durableId="470948769">
    <w:abstractNumId w:val="0"/>
  </w:num>
  <w:num w:numId="3" w16cid:durableId="753165533">
    <w:abstractNumId w:val="4"/>
  </w:num>
  <w:num w:numId="4" w16cid:durableId="1196116305">
    <w:abstractNumId w:val="1"/>
  </w:num>
  <w:num w:numId="5" w16cid:durableId="1733581663">
    <w:abstractNumId w:val="2"/>
  </w:num>
  <w:num w:numId="6" w16cid:durableId="202063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95"/>
    <w:rsid w:val="000B3089"/>
    <w:rsid w:val="00371AF2"/>
    <w:rsid w:val="00750CE5"/>
    <w:rsid w:val="00A92495"/>
    <w:rsid w:val="00BA5EA7"/>
    <w:rsid w:val="00F2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DC9C"/>
  <w15:chartTrackingRefBased/>
  <w15:docId w15:val="{326D5AE9-1A43-4167-BE98-DD0E939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71AF2"/>
    <w:pPr>
      <w:spacing w:after="0" w:line="276" w:lineRule="auto"/>
    </w:pPr>
    <w:rPr>
      <w:rFonts w:ascii="Arial" w:eastAsia="Arial" w:hAnsi="Arial" w:cs="Arial"/>
      <w:kern w:val="0"/>
      <w:lang w:val="cs"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71AF2"/>
    <w:pPr>
      <w:spacing w:after="60" w:line="360" w:lineRule="auto"/>
      <w:ind w:left="720"/>
      <w:contextualSpacing/>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371AF2"/>
    <w:rPr>
      <w:rFonts w:ascii="Arial" w:hAnsi="Arial" w:cs="Arial"/>
      <w:color w:val="000000" w:themeColor="text1"/>
      <w:kern w:val="0"/>
      <w:lang w:val="cs-CZ"/>
      <w14:ligatures w14:val="none"/>
    </w:rPr>
  </w:style>
  <w:style w:type="character" w:styleId="Hypertextovprepojenie">
    <w:name w:val="Hyperlink"/>
    <w:basedOn w:val="Predvolenpsmoodseku"/>
    <w:uiPriority w:val="99"/>
    <w:unhideWhenUsed/>
    <w:rsid w:val="00371AF2"/>
    <w:rPr>
      <w:color w:val="0563C1" w:themeColor="hyperlink"/>
      <w:u w:val="single"/>
    </w:rPr>
  </w:style>
  <w:style w:type="character" w:styleId="Odkaznakomentr">
    <w:name w:val="annotation reference"/>
    <w:basedOn w:val="Predvolenpsmoodseku"/>
    <w:uiPriority w:val="99"/>
    <w:semiHidden/>
    <w:unhideWhenUsed/>
    <w:qFormat/>
    <w:rsid w:val="00371AF2"/>
    <w:rPr>
      <w:sz w:val="16"/>
      <w:szCs w:val="16"/>
    </w:rPr>
  </w:style>
  <w:style w:type="paragraph" w:styleId="Textkomentra">
    <w:name w:val="annotation text"/>
    <w:basedOn w:val="Normlny"/>
    <w:link w:val="TextkomentraChar"/>
    <w:uiPriority w:val="99"/>
    <w:unhideWhenUsed/>
    <w:qFormat/>
    <w:rsid w:val="00371AF2"/>
    <w:pPr>
      <w:spacing w:line="240" w:lineRule="auto"/>
    </w:pPr>
    <w:rPr>
      <w:sz w:val="20"/>
      <w:szCs w:val="20"/>
    </w:rPr>
  </w:style>
  <w:style w:type="character" w:customStyle="1" w:styleId="TextkomentraChar">
    <w:name w:val="Text komentára Char"/>
    <w:basedOn w:val="Predvolenpsmoodseku"/>
    <w:link w:val="Textkomentra"/>
    <w:uiPriority w:val="99"/>
    <w:qFormat/>
    <w:rsid w:val="00371AF2"/>
    <w:rPr>
      <w:rFonts w:ascii="Arial" w:eastAsia="Arial" w:hAnsi="Arial" w:cs="Arial"/>
      <w:kern w:val="0"/>
      <w:sz w:val="20"/>
      <w:szCs w:val="20"/>
      <w:lang w:val="cs" w:eastAsia="cs-CZ"/>
      <w14:ligatures w14:val="none"/>
    </w:rPr>
  </w:style>
  <w:style w:type="table" w:styleId="Mriekatabuky">
    <w:name w:val="Table Grid"/>
    <w:basedOn w:val="Normlnatabuka"/>
    <w:uiPriority w:val="39"/>
    <w:rsid w:val="00371AF2"/>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371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lqj4b">
    <w:name w:val="jlqj4b"/>
    <w:basedOn w:val="Predvolenpsmoodseku"/>
    <w:rsid w:val="0037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Podavanie-podnetov-staznosti-navrhov-a-ziadosti/Podajte-podnet.so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optetpay.com/cs/vseobecne-obchodni-podminky-shoptet-p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92208.myshoptet.com/podmienky-ochrany-osobnych-udajov/" TargetMode="External"/><Relationship Id="rId11" Type="http://schemas.openxmlformats.org/officeDocument/2006/relationships/hyperlink" Target="https://ec.europa.eu/consumers/odr/main/index.cfm?event=main.home2.show&amp;lng=SK" TargetMode="External"/><Relationship Id="rId5" Type="http://schemas.openxmlformats.org/officeDocument/2006/relationships/hyperlink" Target="http://www.miracles.sk" TargetMode="External"/><Relationship Id="rId10" Type="http://schemas.openxmlformats.org/officeDocument/2006/relationships/hyperlink" Target="https://ec.europa.eu/commission/presscorner/detail/sk/IP_16_297" TargetMode="External"/><Relationship Id="rId4" Type="http://schemas.openxmlformats.org/officeDocument/2006/relationships/webSettings" Target="webSettings.xml"/><Relationship Id="rId9" Type="http://schemas.openxmlformats.org/officeDocument/2006/relationships/hyperlink" Target="https://www.mhsr.sk/obchod/ochrana-spotrebitela/alternativne-riesenie-spotrebitelskych-sporov-1/zoznam-subjektov-alternativneho-riesenia-spotrebitelskych-sporov-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5047</Words>
  <Characters>28769</Characters>
  <Application>Microsoft Office Word</Application>
  <DocSecurity>0</DocSecurity>
  <Lines>239</Lines>
  <Paragraphs>67</Paragraphs>
  <ScaleCrop>false</ScaleCrop>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ADAMCOVÁ, Monika</dc:creator>
  <cp:keywords/>
  <dc:description/>
  <cp:lastModifiedBy>ADAMCOVÁ, Monika</cp:lastModifiedBy>
  <cp:revision>4</cp:revision>
  <dcterms:created xsi:type="dcterms:W3CDTF">2023-09-28T15:13:00Z</dcterms:created>
  <dcterms:modified xsi:type="dcterms:W3CDTF">2023-09-28T15:20:00Z</dcterms:modified>
</cp:coreProperties>
</file>